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88" w:rsidRPr="005D1388" w:rsidRDefault="005D1388" w:rsidP="005D1388">
      <w:pPr>
        <w:suppressLineNumbers/>
        <w:spacing w:after="0" w:line="240" w:lineRule="auto"/>
        <w:rPr>
          <w:rFonts w:ascii="Times New Roman" w:hAnsi="Times New Roman" w:cs="Times New Roman"/>
          <w:sz w:val="24"/>
          <w:szCs w:val="24"/>
        </w:rPr>
      </w:pPr>
    </w:p>
    <w:p w:rsidR="005D1388" w:rsidRPr="005D1388" w:rsidRDefault="005D1388" w:rsidP="005D1388">
      <w:pPr>
        <w:suppressLineNumbers/>
        <w:spacing w:after="0" w:line="240" w:lineRule="auto"/>
        <w:rPr>
          <w:rFonts w:ascii="Times New Roman" w:hAnsi="Times New Roman" w:cs="Times New Roman"/>
          <w:sz w:val="24"/>
          <w:szCs w:val="24"/>
        </w:rPr>
      </w:pPr>
    </w:p>
    <w:p w:rsidR="005D1388" w:rsidRPr="005D1388" w:rsidRDefault="005D1388" w:rsidP="005D1388">
      <w:pPr>
        <w:suppressLineNumbers/>
        <w:spacing w:after="0" w:line="240" w:lineRule="auto"/>
        <w:jc w:val="center"/>
        <w:rPr>
          <w:rFonts w:ascii="Times New Roman" w:hAnsi="Times New Roman" w:cs="Times New Roman"/>
          <w:sz w:val="24"/>
          <w:szCs w:val="24"/>
        </w:rPr>
      </w:pPr>
      <w:bookmarkStart w:id="0" w:name="DokNai"/>
      <w:r w:rsidRPr="005D1388">
        <w:rPr>
          <w:rFonts w:ascii="Times New Roman" w:hAnsi="Times New Roman" w:cs="Times New Roman"/>
          <w:b/>
          <w:sz w:val="24"/>
          <w:szCs w:val="24"/>
        </w:rPr>
        <w:t>Об утверждении стандарта качества предоставления муниципальной услуги «Реализация основных общеобразовательных программ дошкольного образования» на территории Озерского городского округа</w:t>
      </w:r>
      <w:bookmarkEnd w:id="0"/>
    </w:p>
    <w:p w:rsidR="005D1388" w:rsidRPr="005D1388" w:rsidRDefault="005D1388" w:rsidP="005D1388">
      <w:pPr>
        <w:suppressLineNumbers/>
        <w:spacing w:after="0" w:line="240" w:lineRule="auto"/>
        <w:rPr>
          <w:rFonts w:ascii="Times New Roman" w:hAnsi="Times New Roman" w:cs="Times New Roman"/>
          <w:sz w:val="24"/>
          <w:szCs w:val="24"/>
        </w:rPr>
      </w:pPr>
    </w:p>
    <w:p w:rsidR="005D1388" w:rsidRPr="005D1388" w:rsidRDefault="005D1388" w:rsidP="005D1388">
      <w:pPr>
        <w:suppressLineNumbers/>
        <w:spacing w:after="0" w:line="240" w:lineRule="auto"/>
        <w:rPr>
          <w:rFonts w:ascii="Times New Roman" w:hAnsi="Times New Roman" w:cs="Times New Roman"/>
          <w:sz w:val="24"/>
          <w:szCs w:val="24"/>
        </w:rPr>
      </w:pP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В соответствии с Федеральными законами от 29.12.2012 № 273-ФЗ   «Об образовании в Российской Федерации», от 06.10.2003 № 131-ФЗ «Об общих принципах организации местного самоуправления в Российской Федерации», в соответствии с постановлением администрации Озерского городского округа от 15.07.2008 № 2290 «Об утверждении Положения о стандартах качества предоставления бюджетных муниципальных услуг», </w:t>
      </w:r>
      <w:proofErr w:type="gramStart"/>
      <w:r w:rsidRPr="005D1388">
        <w:rPr>
          <w:rFonts w:ascii="Times New Roman" w:hAnsi="Times New Roman" w:cs="Times New Roman"/>
          <w:sz w:val="24"/>
          <w:szCs w:val="24"/>
        </w:rPr>
        <w:t>п</w:t>
      </w:r>
      <w:proofErr w:type="gramEnd"/>
      <w:r w:rsidRPr="005D1388">
        <w:rPr>
          <w:rFonts w:ascii="Times New Roman" w:hAnsi="Times New Roman" w:cs="Times New Roman"/>
          <w:sz w:val="24"/>
          <w:szCs w:val="24"/>
        </w:rPr>
        <w:t xml:space="preserve"> о с т а н о в л я ю:  </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 Утвердить прилагаемый стандарт качества предоставления муниципальной услуги «Реализация основных общеобразовательных программ дошкольного образования» (далее - Стандарт).</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2. </w:t>
      </w:r>
      <w:proofErr w:type="gramStart"/>
      <w:r w:rsidRPr="005D1388">
        <w:rPr>
          <w:rFonts w:ascii="Times New Roman" w:hAnsi="Times New Roman" w:cs="Times New Roman"/>
          <w:sz w:val="24"/>
          <w:szCs w:val="24"/>
        </w:rPr>
        <w:t>Признать утратившим силу постановление от 15.05.2014 № 1407  «Об утверждении стандарта качества предоставления муниципальной услуги «Предоставление общедоступного и бесплатного дошкольного образования по основным общеобразовательным программам, а также создание условий  для осуществления присмотра и ухода за детьми в муниципальных образовательных организациях» на территории Озерского городского округа.</w:t>
      </w:r>
      <w:proofErr w:type="gramEnd"/>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3. Опубликовать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4. </w:t>
      </w:r>
      <w:proofErr w:type="gramStart"/>
      <w:r w:rsidRPr="005D1388">
        <w:rPr>
          <w:rFonts w:ascii="Times New Roman" w:hAnsi="Times New Roman" w:cs="Times New Roman"/>
          <w:sz w:val="24"/>
          <w:szCs w:val="24"/>
        </w:rPr>
        <w:t>Контроль за</w:t>
      </w:r>
      <w:proofErr w:type="gramEnd"/>
      <w:r w:rsidRPr="005D1388">
        <w:rPr>
          <w:rFonts w:ascii="Times New Roman" w:hAnsi="Times New Roman" w:cs="Times New Roman"/>
          <w:sz w:val="24"/>
          <w:szCs w:val="24"/>
        </w:rPr>
        <w:t xml:space="preserve"> выполнением настоящего постановления возложить  на начальника Управления образования администрации Озерского городского округа Горбунову Л.В.</w:t>
      </w:r>
    </w:p>
    <w:p w:rsidR="005D1388" w:rsidRPr="005D1388" w:rsidRDefault="005D1388" w:rsidP="005D1388">
      <w:pPr>
        <w:suppressLineNumbers/>
        <w:spacing w:after="0" w:line="240" w:lineRule="auto"/>
        <w:rPr>
          <w:rFonts w:ascii="Times New Roman" w:hAnsi="Times New Roman" w:cs="Times New Roman"/>
          <w:sz w:val="24"/>
          <w:szCs w:val="24"/>
        </w:rPr>
      </w:pPr>
    </w:p>
    <w:p w:rsidR="005D1388" w:rsidRPr="005D1388" w:rsidRDefault="005D1388" w:rsidP="005D1388">
      <w:pPr>
        <w:suppressLineNumbers/>
        <w:spacing w:after="0" w:line="240" w:lineRule="auto"/>
        <w:rPr>
          <w:rFonts w:ascii="Times New Roman" w:hAnsi="Times New Roman" w:cs="Times New Roman"/>
          <w:sz w:val="24"/>
          <w:szCs w:val="24"/>
        </w:rPr>
      </w:pPr>
    </w:p>
    <w:p w:rsidR="005D1388" w:rsidRPr="005D1388" w:rsidRDefault="005D1388" w:rsidP="005D1388">
      <w:pPr>
        <w:suppressLineNumbers/>
        <w:spacing w:after="0" w:line="240" w:lineRule="auto"/>
        <w:rPr>
          <w:rFonts w:ascii="Times New Roman" w:hAnsi="Times New Roman" w:cs="Times New Roman"/>
          <w:sz w:val="24"/>
          <w:szCs w:val="24"/>
        </w:rPr>
      </w:pPr>
    </w:p>
    <w:p w:rsidR="005D1388" w:rsidRPr="005D1388" w:rsidRDefault="005D1388" w:rsidP="005D1388">
      <w:pPr>
        <w:pStyle w:val="a6"/>
        <w:ind w:left="0" w:firstLine="0"/>
        <w:jc w:val="left"/>
        <w:rPr>
          <w:b w:val="0"/>
          <w:sz w:val="24"/>
          <w:szCs w:val="24"/>
        </w:rPr>
      </w:pPr>
      <w:bookmarkStart w:id="1" w:name="Pdp"/>
      <w:r w:rsidRPr="005D1388">
        <w:rPr>
          <w:b w:val="0"/>
          <w:sz w:val="24"/>
          <w:szCs w:val="24"/>
        </w:rPr>
        <w:t>Глава Озерского городского округа                                                Е.Ю. Щербаков</w:t>
      </w:r>
      <w:bookmarkEnd w:id="1"/>
    </w:p>
    <w:p w:rsidR="005D1388" w:rsidRPr="005D1388" w:rsidRDefault="005D1388" w:rsidP="005D1388">
      <w:pPr>
        <w:pStyle w:val="a6"/>
        <w:ind w:left="0" w:firstLine="0"/>
        <w:jc w:val="left"/>
        <w:rPr>
          <w:b w:val="0"/>
          <w:sz w:val="24"/>
          <w:szCs w:val="24"/>
        </w:rPr>
      </w:pPr>
    </w:p>
    <w:p w:rsidR="005D1388" w:rsidRPr="005D1388" w:rsidRDefault="005D1388" w:rsidP="005D1388">
      <w:pPr>
        <w:pStyle w:val="a6"/>
        <w:ind w:left="0" w:firstLine="0"/>
        <w:jc w:val="left"/>
        <w:rPr>
          <w:b w:val="0"/>
          <w:sz w:val="24"/>
          <w:szCs w:val="24"/>
        </w:rPr>
      </w:pPr>
    </w:p>
    <w:tbl>
      <w:tblPr>
        <w:tblW w:w="0" w:type="auto"/>
        <w:tblLook w:val="04A0" w:firstRow="1" w:lastRow="0" w:firstColumn="1" w:lastColumn="0" w:noHBand="0" w:noVBand="1"/>
      </w:tblPr>
      <w:tblGrid>
        <w:gridCol w:w="4927"/>
        <w:gridCol w:w="4928"/>
      </w:tblGrid>
      <w:tr w:rsidR="005D1388" w:rsidRPr="005D1388" w:rsidTr="00D124EE">
        <w:tc>
          <w:tcPr>
            <w:tcW w:w="4927" w:type="dxa"/>
            <w:shd w:val="clear" w:color="auto" w:fill="auto"/>
          </w:tcPr>
          <w:p w:rsidR="005D1388" w:rsidRPr="005D1388" w:rsidRDefault="005D1388" w:rsidP="005D1388">
            <w:pPr>
              <w:pStyle w:val="a6"/>
              <w:ind w:left="0" w:firstLine="0"/>
              <w:jc w:val="left"/>
              <w:rPr>
                <w:b w:val="0"/>
                <w:sz w:val="24"/>
                <w:szCs w:val="24"/>
              </w:rPr>
            </w:pPr>
          </w:p>
        </w:tc>
        <w:tc>
          <w:tcPr>
            <w:tcW w:w="4928" w:type="dxa"/>
            <w:shd w:val="clear" w:color="auto" w:fill="auto"/>
          </w:tcPr>
          <w:p w:rsidR="005D1388" w:rsidRPr="005D1388" w:rsidRDefault="005D1388" w:rsidP="005D1388">
            <w:pPr>
              <w:pStyle w:val="a6"/>
              <w:ind w:left="0" w:firstLine="0"/>
              <w:rPr>
                <w:b w:val="0"/>
                <w:sz w:val="24"/>
                <w:szCs w:val="24"/>
              </w:rPr>
            </w:pPr>
            <w:r w:rsidRPr="005D1388">
              <w:rPr>
                <w:b w:val="0"/>
                <w:sz w:val="24"/>
                <w:szCs w:val="24"/>
              </w:rPr>
              <w:t>Приложение</w:t>
            </w:r>
          </w:p>
          <w:p w:rsidR="005D1388" w:rsidRPr="005D1388" w:rsidRDefault="005D1388" w:rsidP="005D1388">
            <w:pPr>
              <w:pStyle w:val="a6"/>
              <w:ind w:left="0" w:firstLine="0"/>
              <w:rPr>
                <w:b w:val="0"/>
                <w:sz w:val="24"/>
                <w:szCs w:val="24"/>
              </w:rPr>
            </w:pPr>
            <w:r w:rsidRPr="005D1388">
              <w:rPr>
                <w:b w:val="0"/>
                <w:sz w:val="24"/>
                <w:szCs w:val="24"/>
              </w:rPr>
              <w:t xml:space="preserve">УТВЕРЖДЕН </w:t>
            </w:r>
          </w:p>
          <w:p w:rsidR="005D1388" w:rsidRPr="005D1388" w:rsidRDefault="005D1388" w:rsidP="005D1388">
            <w:pPr>
              <w:pStyle w:val="a6"/>
              <w:ind w:left="0" w:firstLine="0"/>
              <w:rPr>
                <w:b w:val="0"/>
                <w:sz w:val="24"/>
                <w:szCs w:val="24"/>
              </w:rPr>
            </w:pPr>
            <w:r w:rsidRPr="005D1388">
              <w:rPr>
                <w:b w:val="0"/>
                <w:sz w:val="24"/>
                <w:szCs w:val="24"/>
              </w:rPr>
              <w:t xml:space="preserve">постановлением администрации Озерского городского округа </w:t>
            </w:r>
          </w:p>
          <w:p w:rsidR="005D1388" w:rsidRPr="005D1388" w:rsidRDefault="005D1388" w:rsidP="005D1388">
            <w:pPr>
              <w:pStyle w:val="a6"/>
              <w:ind w:left="0" w:firstLine="0"/>
              <w:rPr>
                <w:b w:val="0"/>
                <w:sz w:val="24"/>
                <w:szCs w:val="24"/>
              </w:rPr>
            </w:pPr>
            <w:r w:rsidRPr="005D1388">
              <w:rPr>
                <w:b w:val="0"/>
                <w:sz w:val="24"/>
                <w:szCs w:val="24"/>
              </w:rPr>
              <w:t>от 26.08.2019 № 2092</w:t>
            </w:r>
          </w:p>
        </w:tc>
      </w:tr>
    </w:tbl>
    <w:p w:rsidR="005D1388" w:rsidRPr="005D1388" w:rsidRDefault="005D1388" w:rsidP="005D1388">
      <w:pPr>
        <w:pStyle w:val="a6"/>
        <w:ind w:left="0" w:firstLine="0"/>
        <w:jc w:val="left"/>
        <w:rPr>
          <w:b w:val="0"/>
          <w:sz w:val="24"/>
          <w:szCs w:val="24"/>
        </w:rPr>
      </w:pPr>
    </w:p>
    <w:p w:rsidR="005D1388" w:rsidRPr="005D1388" w:rsidRDefault="005D1388" w:rsidP="005D1388">
      <w:pPr>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Стандарт качества предоставления муниципальной услуги</w:t>
      </w:r>
    </w:p>
    <w:p w:rsidR="005D1388" w:rsidRPr="005D1388" w:rsidRDefault="005D1388" w:rsidP="005D1388">
      <w:pPr>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 xml:space="preserve"> «Реализация основных общеобразовательных программ дошкольного образования»</w:t>
      </w:r>
    </w:p>
    <w:p w:rsidR="005D1388" w:rsidRPr="005D1388" w:rsidRDefault="005D1388" w:rsidP="005D1388">
      <w:pPr>
        <w:spacing w:after="0" w:line="240" w:lineRule="auto"/>
        <w:jc w:val="center"/>
        <w:rPr>
          <w:rFonts w:ascii="Times New Roman" w:hAnsi="Times New Roman" w:cs="Times New Roman"/>
          <w:sz w:val="24"/>
          <w:szCs w:val="24"/>
        </w:rPr>
      </w:pPr>
    </w:p>
    <w:p w:rsidR="005D1388" w:rsidRPr="005D1388" w:rsidRDefault="005D1388" w:rsidP="005D1388">
      <w:pPr>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I. Общие положения</w:t>
      </w:r>
    </w:p>
    <w:p w:rsidR="005D1388" w:rsidRPr="005D1388" w:rsidRDefault="005D1388" w:rsidP="005D1388">
      <w:pPr>
        <w:spacing w:after="0" w:line="240" w:lineRule="auto"/>
        <w:ind w:firstLine="709"/>
        <w:jc w:val="both"/>
        <w:rPr>
          <w:rFonts w:ascii="Times New Roman" w:hAnsi="Times New Roman" w:cs="Times New Roman"/>
          <w:sz w:val="24"/>
          <w:szCs w:val="24"/>
        </w:rPr>
      </w:pPr>
    </w:p>
    <w:p w:rsidR="005D1388" w:rsidRPr="005D1388" w:rsidRDefault="005D1388" w:rsidP="005D1388">
      <w:pPr>
        <w:pStyle w:val="a9"/>
        <w:numPr>
          <w:ilvl w:val="0"/>
          <w:numId w:val="1"/>
        </w:numPr>
        <w:tabs>
          <w:tab w:val="num" w:pos="284"/>
        </w:tabs>
        <w:ind w:left="0"/>
        <w:jc w:val="center"/>
        <w:rPr>
          <w:sz w:val="24"/>
          <w:szCs w:val="24"/>
        </w:rPr>
      </w:pPr>
      <w:r w:rsidRPr="005D1388">
        <w:rPr>
          <w:sz w:val="24"/>
          <w:szCs w:val="24"/>
        </w:rPr>
        <w:t>Разработчик стандарта</w:t>
      </w:r>
    </w:p>
    <w:p w:rsidR="005D1388" w:rsidRPr="005D1388" w:rsidRDefault="005D1388" w:rsidP="005D1388">
      <w:pPr>
        <w:pStyle w:val="a9"/>
        <w:tabs>
          <w:tab w:val="num" w:pos="284"/>
        </w:tabs>
        <w:ind w:left="0"/>
        <w:rPr>
          <w:sz w:val="24"/>
          <w:szCs w:val="24"/>
        </w:rPr>
      </w:pPr>
    </w:p>
    <w:p w:rsidR="005D1388" w:rsidRPr="005D1388" w:rsidRDefault="005D1388" w:rsidP="005D1388">
      <w:pPr>
        <w:tabs>
          <w:tab w:val="num" w:pos="993"/>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Разработчиком Стандарта качества муниципальной услуги в сфере образования (далее по тексту - Стандарт) является Управление образования администрации Озерского городского округа (далее по тексту - Управление образования).</w:t>
      </w:r>
    </w:p>
    <w:p w:rsidR="005D1388" w:rsidRPr="005D1388" w:rsidRDefault="005D1388" w:rsidP="005D1388">
      <w:pPr>
        <w:tabs>
          <w:tab w:val="num" w:pos="993"/>
        </w:tabs>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2. Область применения стандарта</w:t>
      </w:r>
    </w:p>
    <w:p w:rsidR="005D1388" w:rsidRPr="005D1388" w:rsidRDefault="005D1388" w:rsidP="005D1388">
      <w:pPr>
        <w:tabs>
          <w:tab w:val="num" w:pos="993"/>
        </w:tabs>
        <w:spacing w:after="0" w:line="240" w:lineRule="auto"/>
        <w:jc w:val="center"/>
        <w:rPr>
          <w:rFonts w:ascii="Times New Roman" w:hAnsi="Times New Roman" w:cs="Times New Roman"/>
          <w:sz w:val="24"/>
          <w:szCs w:val="24"/>
        </w:rPr>
      </w:pPr>
    </w:p>
    <w:p w:rsidR="005D1388" w:rsidRPr="005D1388" w:rsidRDefault="005D1388" w:rsidP="005D1388">
      <w:pPr>
        <w:tabs>
          <w:tab w:val="num" w:pos="993"/>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Стандарт применяется к услуге в сфере образования, предоставляемой муниципальными образовательными организациями Озерского городского округа (далее по тексту - Организации). Стандарт устанавливает основные требования, обеспечивающие необходимый уровень качества и </w:t>
      </w:r>
      <w:r w:rsidRPr="005D1388">
        <w:rPr>
          <w:rFonts w:ascii="Times New Roman" w:hAnsi="Times New Roman" w:cs="Times New Roman"/>
          <w:sz w:val="24"/>
          <w:szCs w:val="24"/>
        </w:rPr>
        <w:lastRenderedPageBreak/>
        <w:t>доступности услуги по предоставлению общедоступного и бесплатного дошкольного образования по основным общеобразовательным программам в муниципальных образовательных организациях.</w:t>
      </w:r>
    </w:p>
    <w:p w:rsidR="005D1388" w:rsidRPr="005D1388" w:rsidRDefault="005D1388" w:rsidP="005D1388">
      <w:pPr>
        <w:tabs>
          <w:tab w:val="num" w:pos="720"/>
          <w:tab w:val="num" w:pos="993"/>
        </w:tabs>
        <w:spacing w:after="0" w:line="240" w:lineRule="auto"/>
        <w:ind w:firstLine="709"/>
        <w:jc w:val="both"/>
        <w:rPr>
          <w:rFonts w:ascii="Times New Roman" w:hAnsi="Times New Roman" w:cs="Times New Roman"/>
          <w:sz w:val="24"/>
          <w:szCs w:val="24"/>
        </w:rPr>
      </w:pPr>
    </w:p>
    <w:p w:rsidR="005D1388" w:rsidRPr="005D1388" w:rsidRDefault="005D1388" w:rsidP="005D1388">
      <w:pPr>
        <w:tabs>
          <w:tab w:val="num" w:pos="720"/>
          <w:tab w:val="num" w:pos="993"/>
        </w:tabs>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3. Термины и определения</w:t>
      </w:r>
    </w:p>
    <w:p w:rsidR="005D1388" w:rsidRPr="005D1388" w:rsidRDefault="005D1388" w:rsidP="005D1388">
      <w:pPr>
        <w:tabs>
          <w:tab w:val="num" w:pos="720"/>
          <w:tab w:val="num" w:pos="993"/>
        </w:tabs>
        <w:spacing w:after="0" w:line="240" w:lineRule="auto"/>
        <w:jc w:val="center"/>
        <w:rPr>
          <w:rFonts w:ascii="Times New Roman" w:hAnsi="Times New Roman" w:cs="Times New Roman"/>
          <w:sz w:val="24"/>
          <w:szCs w:val="24"/>
        </w:rPr>
      </w:pPr>
    </w:p>
    <w:p w:rsidR="005D1388" w:rsidRPr="005D1388" w:rsidRDefault="005D1388" w:rsidP="005D138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Основные понятия, используемые в Стандарте:</w:t>
      </w:r>
    </w:p>
    <w:p w:rsidR="005D1388" w:rsidRPr="005D1388" w:rsidRDefault="005D1388" w:rsidP="005D1388">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 xml:space="preserve">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5D1388">
          <w:rPr>
            <w:rStyle w:val="a8"/>
            <w:rFonts w:ascii="Times New Roman" w:hAnsi="Times New Roman" w:cs="Times New Roman"/>
            <w:sz w:val="24"/>
            <w:szCs w:val="24"/>
          </w:rPr>
          <w:t>законом</w:t>
        </w:r>
      </w:hyperlink>
      <w:r w:rsidRPr="005D138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и уставами муниципальных образований;</w:t>
      </w:r>
      <w:proofErr w:type="gramEnd"/>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5D1388">
        <w:rPr>
          <w:rFonts w:ascii="Times New Roman" w:hAnsi="Times New Roman" w:cs="Times New Roman"/>
          <w:sz w:val="24"/>
          <w:szCs w:val="24"/>
        </w:rPr>
        <w:t>компетенции</w:t>
      </w:r>
      <w:proofErr w:type="gramEnd"/>
      <w:r w:rsidRPr="005D1388">
        <w:rPr>
          <w:rFonts w:ascii="Times New Roman" w:hAnsi="Times New Roman" w:cs="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обучающийся</w:t>
      </w:r>
      <w:proofErr w:type="gramEnd"/>
      <w:r w:rsidRPr="005D1388">
        <w:rPr>
          <w:rFonts w:ascii="Times New Roman" w:hAnsi="Times New Roman" w:cs="Times New Roman"/>
          <w:sz w:val="24"/>
          <w:szCs w:val="24"/>
        </w:rPr>
        <w:t xml:space="preserve"> - физическое лицо, осваивающее образовательную программу;</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обучающийся</w:t>
      </w:r>
      <w:proofErr w:type="gramEnd"/>
      <w:r w:rsidRPr="005D1388">
        <w:rPr>
          <w:rFonts w:ascii="Times New Roman" w:hAnsi="Times New Roman" w:cs="Times New Roman"/>
          <w:sz w:val="24"/>
          <w:szCs w:val="24"/>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lastRenderedPageBreak/>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образовательная программа дошкольного образования - комплекс основных характеристик образования (объем, содержание, планируемые результаты), организационно-педагогических условий, направленных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w:t>
      </w:r>
      <w:proofErr w:type="gramEnd"/>
      <w:r w:rsidRPr="005D1388">
        <w:rPr>
          <w:rFonts w:ascii="Times New Roman" w:hAnsi="Times New Roman" w:cs="Times New Roman"/>
          <w:sz w:val="24"/>
          <w:szCs w:val="24"/>
        </w:rPr>
        <w:t xml:space="preserve"> детей дошкольного возраста видов деятельности;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муниципальных услуг по реализации образовательной программы;</w:t>
      </w:r>
      <w:proofErr w:type="gramEnd"/>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D1388" w:rsidRPr="005D1388" w:rsidRDefault="005D1388" w:rsidP="005D1388">
      <w:pPr>
        <w:tabs>
          <w:tab w:val="num" w:pos="1080"/>
        </w:tabs>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 xml:space="preserve">4. Нормативные правовые акты, регламентирующие качество </w:t>
      </w:r>
    </w:p>
    <w:p w:rsidR="005D1388" w:rsidRPr="005D1388" w:rsidRDefault="005D1388" w:rsidP="005D1388">
      <w:pPr>
        <w:tabs>
          <w:tab w:val="num" w:pos="1080"/>
        </w:tabs>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предоставления муниципальной услуги</w:t>
      </w:r>
    </w:p>
    <w:p w:rsidR="005D1388" w:rsidRPr="005D1388" w:rsidRDefault="005D1388" w:rsidP="005D1388">
      <w:pPr>
        <w:tabs>
          <w:tab w:val="num" w:pos="1080"/>
        </w:tabs>
        <w:spacing w:after="0" w:line="240" w:lineRule="auto"/>
        <w:jc w:val="center"/>
        <w:rPr>
          <w:rFonts w:ascii="Times New Roman" w:hAnsi="Times New Roman" w:cs="Times New Roman"/>
          <w:sz w:val="24"/>
          <w:szCs w:val="24"/>
        </w:rPr>
      </w:pPr>
    </w:p>
    <w:p w:rsidR="005D1388" w:rsidRPr="005D1388" w:rsidRDefault="005D1388" w:rsidP="005D1388">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ab/>
        <w:t xml:space="preserve">Конституция Российской Федерации; </w:t>
      </w:r>
    </w:p>
    <w:p w:rsidR="005D1388" w:rsidRPr="005D1388" w:rsidRDefault="005D1388" w:rsidP="005D1388">
      <w:pPr>
        <w:tabs>
          <w:tab w:val="num" w:pos="324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Закон Российской Федерации от 29.12.2012 № 273-ФЗ «Об образовании в Российской Федерации»; </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Закон Российской Федерации от 07.02.1992 № 2300-I «О защите прав потребителей»; </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Конвенция о правах ребенка;</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постановление Правительства Российской Федерации от 28.10.2013 № 966 «О лицензировании образовательной деятельности»;</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постановление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5D1388">
        <w:rPr>
          <w:rFonts w:ascii="Times New Roman" w:hAnsi="Times New Roman" w:cs="Times New Roman"/>
          <w:sz w:val="24"/>
          <w:szCs w:val="24"/>
          <w:highlight w:val="yellow"/>
        </w:rPr>
        <w:t xml:space="preserve">        </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приказ Министерства образования и науки Российской Федерации                                                 </w:t>
      </w:r>
      <w:r w:rsidRPr="005D1388">
        <w:rPr>
          <w:rFonts w:ascii="Times New Roman" w:hAnsi="Times New Roman" w:cs="Times New Roman"/>
          <w:sz w:val="24"/>
          <w:szCs w:val="24"/>
          <w:shd w:val="clear" w:color="auto" w:fill="FFFFFF"/>
        </w:rPr>
        <w:t xml:space="preserve">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lastRenderedPageBreak/>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приказ Министерства образования и науки Российской Федерации от 20.09.2013 № 1082 «Об утверждении Положения о психолого-медико-педагогической комиссии»;</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 xml:space="preserve">приказ Министерства образования и науки Российской Федерации  от 08.04.2014 № 293 «Об утверждении Порядка приема на </w:t>
      </w:r>
      <w:proofErr w:type="gramStart"/>
      <w:r w:rsidRPr="005D1388">
        <w:rPr>
          <w:rFonts w:ascii="Times New Roman" w:hAnsi="Times New Roman" w:cs="Times New Roman"/>
          <w:sz w:val="24"/>
          <w:szCs w:val="24"/>
        </w:rPr>
        <w:t>обучение по</w:t>
      </w:r>
      <w:proofErr w:type="gramEnd"/>
      <w:r w:rsidRPr="005D1388">
        <w:rPr>
          <w:rFonts w:ascii="Times New Roman" w:hAnsi="Times New Roman" w:cs="Times New Roman"/>
          <w:sz w:val="24"/>
          <w:szCs w:val="24"/>
        </w:rPr>
        <w:t xml:space="preserve"> образовательным программам дошкольного образования»;</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в дошкольных организациях»; </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приказ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Закон Челябинской области от 29.08.2013 № 515-ЗО «Об образовании  в Челябинской области»; </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постановление администрации Озерского городского округа от 03.07.2008 № 2187 «О внедрении методов бюджетирования, ориентированного  на результат»;</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постановление администрации Озерского городского округа от 15.07.2008 № 2290 «Об утверждении Положения о стандартах качества предоставления бюджетных и муниципальных услуг»;</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постановление администрации Озерского городского округа от 14.01.2014 № 50 «Об определении уполномоченного органа по организации предоставления родителям (законным представителям)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Озерского городского округа»;</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постановление администрации Озерского городского округа от 22.01.2019 № 73 «Об утверждении Положения о порядке расчета, установления и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Озерского городского округа, осуществляющих образовательную деятельность»;</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приказ Управления образования от 27.11.2017 № 565 «Об утверждении порядка осуществления ведомственного (учредительского) </w:t>
      </w:r>
      <w:proofErr w:type="gramStart"/>
      <w:r w:rsidRPr="005D1388">
        <w:rPr>
          <w:rFonts w:ascii="Times New Roman" w:hAnsi="Times New Roman" w:cs="Times New Roman"/>
          <w:sz w:val="24"/>
          <w:szCs w:val="24"/>
        </w:rPr>
        <w:t>контроля  за</w:t>
      </w:r>
      <w:proofErr w:type="gramEnd"/>
      <w:r w:rsidRPr="005D1388">
        <w:rPr>
          <w:rFonts w:ascii="Times New Roman" w:hAnsi="Times New Roman" w:cs="Times New Roman"/>
          <w:sz w:val="24"/>
          <w:szCs w:val="24"/>
        </w:rPr>
        <w:t xml:space="preserve"> деятельностью муниципальных бюджетных, автономных и казённых учреждений Озерского городского округа, подведомственных Управлению образования»;</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приказ Управления образования от 30.12.2015 № 511 «Об утверждении Положения о городской психолого-медико-педагогической комиссии».</w:t>
      </w:r>
    </w:p>
    <w:p w:rsidR="005D1388" w:rsidRPr="005D1388" w:rsidRDefault="005D1388" w:rsidP="005D1388">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
    <w:p w:rsidR="005D1388" w:rsidRPr="005D1388" w:rsidRDefault="005D1388" w:rsidP="005D1388">
      <w:pPr>
        <w:tabs>
          <w:tab w:val="num" w:pos="1080"/>
        </w:tabs>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 xml:space="preserve">5. Основные факторы, влияющие на качество предоставления </w:t>
      </w:r>
    </w:p>
    <w:p w:rsidR="005D1388" w:rsidRPr="005D1388" w:rsidRDefault="005D1388" w:rsidP="005D1388">
      <w:pPr>
        <w:tabs>
          <w:tab w:val="num" w:pos="720"/>
        </w:tabs>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муниципальной услуги</w:t>
      </w:r>
    </w:p>
    <w:p w:rsidR="005D1388" w:rsidRPr="005D1388" w:rsidRDefault="005D1388" w:rsidP="005D1388">
      <w:pPr>
        <w:tabs>
          <w:tab w:val="num" w:pos="720"/>
        </w:tabs>
        <w:spacing w:after="0" w:line="240" w:lineRule="auto"/>
        <w:jc w:val="center"/>
        <w:rPr>
          <w:rFonts w:ascii="Times New Roman" w:hAnsi="Times New Roman" w:cs="Times New Roman"/>
          <w:sz w:val="24"/>
          <w:szCs w:val="24"/>
        </w:rPr>
      </w:pP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открытый доступ к сведениям о муниципальной услуге</w:t>
      </w:r>
      <w:r w:rsidRPr="005D1388">
        <w:rPr>
          <w:rFonts w:ascii="Times New Roman" w:hAnsi="Times New Roman" w:cs="Times New Roman"/>
          <w:b/>
          <w:sz w:val="24"/>
          <w:szCs w:val="24"/>
        </w:rPr>
        <w:t xml:space="preserve"> </w:t>
      </w:r>
      <w:r w:rsidRPr="005D1388">
        <w:rPr>
          <w:rFonts w:ascii="Times New Roman" w:hAnsi="Times New Roman" w:cs="Times New Roman"/>
          <w:sz w:val="24"/>
          <w:szCs w:val="24"/>
        </w:rPr>
        <w:t>«Реализация основных общеобразовательных программ дошкольного образования»;</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документы, регламентирующие деятельность организации, предоставляющей муниципальную услугу; </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lastRenderedPageBreak/>
        <w:t>удобные условия размещения и режим работы организации, предоставляющей услугу;</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наличие специального технического оснащения организации, предоставляющей услугу;</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укомплектованность организации, предоставляющей услугу, специалистами и их квалификация (наличие количественных   и квалификационных требований к персоналу);</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наличие требований к технологии оказания услуги организации, предоставляющей услугу;</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особенности информационного сопровождения деятельности организации, предоставляющей услугу, (состав и доступность информации об организации, порядке и правилах предоставления услуг, сведения  о периодичности обновления информации и источниках информации);</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наличие внутренней (собственной) и внешней систем контроля  деятельности организации, предоставляющей услугу, а также соответствия качества фактически предоставляемых услуг стандарту;</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перечень ответственных должностных лиц и мер ответственности указанных лиц за качественное предоставление муниципальных услуг  в организации.</w:t>
      </w:r>
    </w:p>
    <w:p w:rsidR="005D1388" w:rsidRPr="005D1388" w:rsidRDefault="005D1388" w:rsidP="005D1388">
      <w:pPr>
        <w:tabs>
          <w:tab w:val="left" w:pos="855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ab/>
      </w:r>
    </w:p>
    <w:p w:rsidR="005D1388" w:rsidRPr="005D1388" w:rsidRDefault="005D1388" w:rsidP="005D1388">
      <w:pPr>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II. Требования к качеству оказания муниципальной услуги</w:t>
      </w:r>
    </w:p>
    <w:p w:rsidR="005D1388" w:rsidRPr="005D1388" w:rsidRDefault="005D1388" w:rsidP="005D1388">
      <w:pPr>
        <w:spacing w:after="0" w:line="240" w:lineRule="auto"/>
        <w:jc w:val="center"/>
        <w:rPr>
          <w:rFonts w:ascii="Times New Roman" w:hAnsi="Times New Roman" w:cs="Times New Roman"/>
          <w:sz w:val="24"/>
          <w:szCs w:val="24"/>
        </w:rPr>
      </w:pPr>
    </w:p>
    <w:p w:rsidR="005D1388" w:rsidRPr="005D1388" w:rsidRDefault="005D1388" w:rsidP="005D1388">
      <w:pPr>
        <w:pStyle w:val="a9"/>
        <w:numPr>
          <w:ilvl w:val="0"/>
          <w:numId w:val="2"/>
        </w:numPr>
        <w:tabs>
          <w:tab w:val="left" w:pos="993"/>
        </w:tabs>
        <w:ind w:left="0" w:firstLine="709"/>
        <w:jc w:val="both"/>
        <w:rPr>
          <w:sz w:val="24"/>
          <w:szCs w:val="24"/>
        </w:rPr>
      </w:pPr>
      <w:r w:rsidRPr="005D1388">
        <w:rPr>
          <w:sz w:val="24"/>
          <w:szCs w:val="24"/>
        </w:rPr>
        <w:t xml:space="preserve">Качество услуги «Реализация основных общеобразовательных программ дошкольного образования»  </w:t>
      </w:r>
    </w:p>
    <w:p w:rsidR="005D1388" w:rsidRPr="005D1388" w:rsidRDefault="005D1388" w:rsidP="005D1388">
      <w:pPr>
        <w:tabs>
          <w:tab w:val="num" w:pos="1440"/>
        </w:tabs>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1.1. Сведения об услуге.</w:t>
      </w:r>
    </w:p>
    <w:p w:rsidR="005D1388" w:rsidRPr="005D1388" w:rsidRDefault="005D1388" w:rsidP="005D1388">
      <w:pPr>
        <w:numPr>
          <w:ilvl w:val="2"/>
          <w:numId w:val="3"/>
        </w:numPr>
        <w:spacing w:after="0" w:line="240" w:lineRule="auto"/>
        <w:ind w:left="0"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Наименование муниципальной услуги: «Реализация основных общеобразовательных программ дошкольного образования».   </w:t>
      </w:r>
    </w:p>
    <w:p w:rsidR="005D1388" w:rsidRPr="005D1388" w:rsidRDefault="005D1388" w:rsidP="005D1388">
      <w:pPr>
        <w:numPr>
          <w:ilvl w:val="2"/>
          <w:numId w:val="3"/>
        </w:numPr>
        <w:spacing w:after="0" w:line="240" w:lineRule="auto"/>
        <w:ind w:left="0" w:firstLine="709"/>
        <w:jc w:val="both"/>
        <w:rPr>
          <w:rFonts w:ascii="Times New Roman" w:hAnsi="Times New Roman" w:cs="Times New Roman"/>
          <w:sz w:val="24"/>
          <w:szCs w:val="24"/>
        </w:rPr>
      </w:pPr>
      <w:r w:rsidRPr="005D1388">
        <w:rPr>
          <w:rFonts w:ascii="Times New Roman" w:hAnsi="Times New Roman" w:cs="Times New Roman"/>
          <w:sz w:val="24"/>
          <w:szCs w:val="24"/>
        </w:rPr>
        <w:t>Содержание (предмет) муниципальной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реализация основных общеобразовательных программ дошкольного образования в Организации; </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реализация адаптированных основных общеобразовательных программ дошкольного образования в Организации;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реализация индивидуальных программ реабилитации инвалидов в Организации;</w:t>
      </w:r>
    </w:p>
    <w:p w:rsidR="005D1388" w:rsidRPr="005D1388" w:rsidRDefault="005D1388" w:rsidP="005D1388">
      <w:pPr>
        <w:numPr>
          <w:ilvl w:val="2"/>
          <w:numId w:val="3"/>
        </w:numPr>
        <w:spacing w:after="0" w:line="240" w:lineRule="auto"/>
        <w:ind w:left="0" w:firstLine="709"/>
        <w:jc w:val="both"/>
        <w:rPr>
          <w:rFonts w:ascii="Times New Roman" w:hAnsi="Times New Roman" w:cs="Times New Roman"/>
          <w:sz w:val="24"/>
          <w:szCs w:val="24"/>
        </w:rPr>
      </w:pPr>
      <w:r w:rsidRPr="005D1388">
        <w:rPr>
          <w:rFonts w:ascii="Times New Roman" w:hAnsi="Times New Roman" w:cs="Times New Roman"/>
          <w:sz w:val="24"/>
          <w:szCs w:val="24"/>
        </w:rPr>
        <w:t>Стоимость услуги: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Реализация образовательной программы дошкольного образования в Организациях является бесплатной. </w:t>
      </w:r>
    </w:p>
    <w:p w:rsidR="005D1388" w:rsidRPr="005D1388" w:rsidRDefault="005D1388" w:rsidP="005D1388">
      <w:pPr>
        <w:numPr>
          <w:ilvl w:val="2"/>
          <w:numId w:val="3"/>
        </w:numPr>
        <w:spacing w:after="0" w:line="240" w:lineRule="auto"/>
        <w:ind w:left="0" w:firstLine="709"/>
        <w:jc w:val="both"/>
        <w:rPr>
          <w:rFonts w:ascii="Times New Roman" w:hAnsi="Times New Roman" w:cs="Times New Roman"/>
          <w:sz w:val="24"/>
          <w:szCs w:val="24"/>
        </w:rPr>
      </w:pPr>
      <w:r w:rsidRPr="005D1388">
        <w:rPr>
          <w:rFonts w:ascii="Times New Roman" w:hAnsi="Times New Roman" w:cs="Times New Roman"/>
          <w:sz w:val="24"/>
          <w:szCs w:val="24"/>
        </w:rPr>
        <w:t>Получатель услуги</w:t>
      </w:r>
      <w:r w:rsidRPr="005D1388">
        <w:rPr>
          <w:rFonts w:ascii="Times New Roman" w:hAnsi="Times New Roman" w:cs="Times New Roman"/>
          <w:b/>
          <w:bCs/>
          <w:sz w:val="24"/>
          <w:szCs w:val="24"/>
        </w:rPr>
        <w:t xml:space="preserve"> - </w:t>
      </w:r>
      <w:r w:rsidRPr="005D1388">
        <w:rPr>
          <w:rFonts w:ascii="Times New Roman" w:hAnsi="Times New Roman" w:cs="Times New Roman"/>
          <w:sz w:val="24"/>
          <w:szCs w:val="24"/>
        </w:rPr>
        <w:t>население Озерского городского округа  в возрасте от 2-х месяцев до окончания образовательных отношений, но не старше 8 лет (далее по тексту - воспитанни</w:t>
      </w:r>
      <w:proofErr w:type="gramStart"/>
      <w:r w:rsidRPr="005D1388">
        <w:rPr>
          <w:rFonts w:ascii="Times New Roman" w:hAnsi="Times New Roman" w:cs="Times New Roman"/>
          <w:sz w:val="24"/>
          <w:szCs w:val="24"/>
        </w:rPr>
        <w:t>к(</w:t>
      </w:r>
      <w:proofErr w:type="gramEnd"/>
      <w:r w:rsidRPr="005D1388">
        <w:rPr>
          <w:rFonts w:ascii="Times New Roman" w:hAnsi="Times New Roman" w:cs="Times New Roman"/>
          <w:sz w:val="24"/>
          <w:szCs w:val="24"/>
        </w:rPr>
        <w:t>и), потребитель услуги).</w:t>
      </w:r>
    </w:p>
    <w:p w:rsidR="005D1388" w:rsidRPr="005D1388" w:rsidRDefault="005D1388" w:rsidP="005D1388">
      <w:pPr>
        <w:numPr>
          <w:ilvl w:val="2"/>
          <w:numId w:val="3"/>
        </w:numPr>
        <w:tabs>
          <w:tab w:val="num" w:pos="1440"/>
        </w:tabs>
        <w:spacing w:after="0" w:line="240" w:lineRule="auto"/>
        <w:ind w:left="0" w:firstLine="709"/>
        <w:jc w:val="both"/>
        <w:rPr>
          <w:rFonts w:ascii="Times New Roman" w:hAnsi="Times New Roman" w:cs="Times New Roman"/>
          <w:sz w:val="24"/>
          <w:szCs w:val="24"/>
        </w:rPr>
      </w:pPr>
      <w:r w:rsidRPr="005D1388">
        <w:rPr>
          <w:rFonts w:ascii="Times New Roman" w:hAnsi="Times New Roman" w:cs="Times New Roman"/>
          <w:sz w:val="24"/>
          <w:szCs w:val="24"/>
        </w:rPr>
        <w:t>Организации, предоставляющие муниципальную услугу - муниципальные образовательные организации Озерского городского округа, реализующие образовательные программы дошкольного образования  (далее - организации, ОУ) (приложение).</w:t>
      </w:r>
    </w:p>
    <w:p w:rsidR="005D1388" w:rsidRPr="005D1388" w:rsidRDefault="005D1388" w:rsidP="005D1388">
      <w:pPr>
        <w:numPr>
          <w:ilvl w:val="2"/>
          <w:numId w:val="3"/>
        </w:numPr>
        <w:spacing w:after="0" w:line="240" w:lineRule="auto"/>
        <w:ind w:left="0" w:firstLine="709"/>
        <w:jc w:val="both"/>
        <w:rPr>
          <w:rFonts w:ascii="Times New Roman" w:hAnsi="Times New Roman" w:cs="Times New Roman"/>
          <w:sz w:val="24"/>
          <w:szCs w:val="24"/>
        </w:rPr>
      </w:pPr>
      <w:r w:rsidRPr="005D1388">
        <w:rPr>
          <w:rFonts w:ascii="Times New Roman" w:hAnsi="Times New Roman" w:cs="Times New Roman"/>
          <w:sz w:val="24"/>
          <w:szCs w:val="24"/>
        </w:rPr>
        <w:t>Единица измерения услуги - 1 воспитанник.</w:t>
      </w:r>
    </w:p>
    <w:p w:rsidR="005D1388" w:rsidRPr="005D1388" w:rsidRDefault="005D1388" w:rsidP="005D1388">
      <w:pPr>
        <w:numPr>
          <w:ilvl w:val="1"/>
          <w:numId w:val="3"/>
        </w:numPr>
        <w:tabs>
          <w:tab w:val="clear" w:pos="720"/>
          <w:tab w:val="num" w:pos="993"/>
        </w:tabs>
        <w:spacing w:after="0" w:line="240" w:lineRule="auto"/>
        <w:ind w:left="0" w:firstLine="709"/>
        <w:jc w:val="both"/>
        <w:rPr>
          <w:rFonts w:ascii="Times New Roman" w:hAnsi="Times New Roman" w:cs="Times New Roman"/>
          <w:sz w:val="24"/>
          <w:szCs w:val="24"/>
        </w:rPr>
      </w:pPr>
      <w:r w:rsidRPr="005D1388">
        <w:rPr>
          <w:rFonts w:ascii="Times New Roman" w:hAnsi="Times New Roman" w:cs="Times New Roman"/>
          <w:sz w:val="24"/>
          <w:szCs w:val="24"/>
        </w:rPr>
        <w:t>Документы, регламентирующие деятельность организаций, предоставляющих муниципальную услугу.</w:t>
      </w:r>
    </w:p>
    <w:p w:rsidR="005D1388" w:rsidRPr="005D1388" w:rsidRDefault="005D1388" w:rsidP="005D1388">
      <w:pPr>
        <w:tabs>
          <w:tab w:val="num" w:pos="1276"/>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Организация должна иметь:</w:t>
      </w:r>
    </w:p>
    <w:p w:rsidR="005D1388" w:rsidRPr="005D1388" w:rsidRDefault="005D1388" w:rsidP="005D1388">
      <w:pPr>
        <w:widowControl w:val="0"/>
        <w:numPr>
          <w:ilvl w:val="0"/>
          <w:numId w:val="4"/>
        </w:numPr>
        <w:tabs>
          <w:tab w:val="left" w:pos="993"/>
          <w:tab w:val="num" w:pos="1276"/>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устав;</w:t>
      </w:r>
    </w:p>
    <w:p w:rsidR="005D1388" w:rsidRPr="005D1388" w:rsidRDefault="005D1388" w:rsidP="005D1388">
      <w:pPr>
        <w:widowControl w:val="0"/>
        <w:numPr>
          <w:ilvl w:val="0"/>
          <w:numId w:val="4"/>
        </w:numPr>
        <w:tabs>
          <w:tab w:val="left" w:pos="993"/>
          <w:tab w:val="num" w:pos="1276"/>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лицензия на право осуществления образовательной деятельности;</w:t>
      </w:r>
    </w:p>
    <w:p w:rsidR="005D1388" w:rsidRPr="005D1388" w:rsidRDefault="005D1388" w:rsidP="005D1388">
      <w:pPr>
        <w:widowControl w:val="0"/>
        <w:numPr>
          <w:ilvl w:val="0"/>
          <w:numId w:val="4"/>
        </w:numPr>
        <w:tabs>
          <w:tab w:val="left" w:pos="993"/>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локальные акты (приказы, р</w:t>
      </w:r>
      <w:r w:rsidR="00023E76">
        <w:rPr>
          <w:rFonts w:ascii="Times New Roman" w:hAnsi="Times New Roman" w:cs="Times New Roman"/>
          <w:sz w:val="24"/>
          <w:szCs w:val="24"/>
        </w:rPr>
        <w:t xml:space="preserve">аспоряжения, решения, договоры, </w:t>
      </w:r>
      <w:r w:rsidRPr="005D1388">
        <w:rPr>
          <w:rFonts w:ascii="Times New Roman" w:hAnsi="Times New Roman" w:cs="Times New Roman"/>
          <w:sz w:val="24"/>
          <w:szCs w:val="24"/>
        </w:rPr>
        <w:t>инструкции, положения, правил</w:t>
      </w:r>
      <w:r w:rsidR="00023E76">
        <w:rPr>
          <w:rFonts w:ascii="Times New Roman" w:hAnsi="Times New Roman" w:cs="Times New Roman"/>
          <w:sz w:val="24"/>
          <w:szCs w:val="24"/>
        </w:rPr>
        <w:t xml:space="preserve">а, принимаемые в пределах своей </w:t>
      </w:r>
      <w:r w:rsidRPr="005D1388">
        <w:rPr>
          <w:rFonts w:ascii="Times New Roman" w:hAnsi="Times New Roman" w:cs="Times New Roman"/>
          <w:sz w:val="24"/>
          <w:szCs w:val="24"/>
        </w:rPr>
        <w:t>компетенции органом управления О</w:t>
      </w:r>
      <w:r w:rsidR="00023E76">
        <w:rPr>
          <w:rFonts w:ascii="Times New Roman" w:hAnsi="Times New Roman" w:cs="Times New Roman"/>
          <w:sz w:val="24"/>
          <w:szCs w:val="24"/>
        </w:rPr>
        <w:t xml:space="preserve">У и обязательные для исполнения </w:t>
      </w:r>
      <w:r w:rsidRPr="005D1388">
        <w:rPr>
          <w:rFonts w:ascii="Times New Roman" w:hAnsi="Times New Roman" w:cs="Times New Roman"/>
          <w:sz w:val="24"/>
          <w:szCs w:val="24"/>
        </w:rPr>
        <w:t>работниками, обучающимися и их родител</w:t>
      </w:r>
      <w:r w:rsidR="00023E76">
        <w:rPr>
          <w:rFonts w:ascii="Times New Roman" w:hAnsi="Times New Roman" w:cs="Times New Roman"/>
          <w:sz w:val="24"/>
          <w:szCs w:val="24"/>
        </w:rPr>
        <w:t xml:space="preserve">ями (законными представителями) </w:t>
      </w:r>
      <w:r w:rsidRPr="005D1388">
        <w:rPr>
          <w:rFonts w:ascii="Times New Roman" w:hAnsi="Times New Roman" w:cs="Times New Roman"/>
          <w:sz w:val="24"/>
          <w:szCs w:val="24"/>
        </w:rPr>
        <w:t>конкретного ОУ), регламен</w:t>
      </w:r>
      <w:r w:rsidR="00023E76">
        <w:rPr>
          <w:rFonts w:ascii="Times New Roman" w:hAnsi="Times New Roman" w:cs="Times New Roman"/>
          <w:sz w:val="24"/>
          <w:szCs w:val="24"/>
        </w:rPr>
        <w:t xml:space="preserve">тирующие процесс предоставления муниципальной услуги, </w:t>
      </w:r>
      <w:r w:rsidRPr="005D1388">
        <w:rPr>
          <w:rFonts w:ascii="Times New Roman" w:hAnsi="Times New Roman" w:cs="Times New Roman"/>
          <w:sz w:val="24"/>
          <w:szCs w:val="24"/>
        </w:rPr>
        <w:t>определяющие порядок, сроки, методы (способы</w:t>
      </w:r>
      <w:proofErr w:type="gramStart"/>
      <w:r w:rsidRPr="005D1388">
        <w:rPr>
          <w:rFonts w:ascii="Times New Roman" w:hAnsi="Times New Roman" w:cs="Times New Roman"/>
          <w:sz w:val="24"/>
          <w:szCs w:val="24"/>
        </w:rPr>
        <w:t>)</w:t>
      </w:r>
      <w:r w:rsidR="00023E76">
        <w:rPr>
          <w:rFonts w:ascii="Times New Roman" w:hAnsi="Times New Roman" w:cs="Times New Roman"/>
          <w:sz w:val="24"/>
          <w:szCs w:val="24"/>
        </w:rPr>
        <w:t>е</w:t>
      </w:r>
      <w:proofErr w:type="gramEnd"/>
      <w:r w:rsidR="00023E76">
        <w:rPr>
          <w:rFonts w:ascii="Times New Roman" w:hAnsi="Times New Roman" w:cs="Times New Roman"/>
          <w:sz w:val="24"/>
          <w:szCs w:val="24"/>
        </w:rPr>
        <w:t xml:space="preserve">е предоставления и контроля, а </w:t>
      </w:r>
      <w:r w:rsidRPr="005D1388">
        <w:rPr>
          <w:rFonts w:ascii="Times New Roman" w:hAnsi="Times New Roman" w:cs="Times New Roman"/>
          <w:sz w:val="24"/>
          <w:szCs w:val="24"/>
        </w:rPr>
        <w:t>также предусматривающие</w:t>
      </w:r>
      <w:r w:rsidR="00023E76">
        <w:rPr>
          <w:rFonts w:ascii="Times New Roman" w:hAnsi="Times New Roman" w:cs="Times New Roman"/>
          <w:sz w:val="24"/>
          <w:szCs w:val="24"/>
        </w:rPr>
        <w:t xml:space="preserve"> меры </w:t>
      </w:r>
      <w:r w:rsidRPr="005D1388">
        <w:rPr>
          <w:rFonts w:ascii="Times New Roman" w:hAnsi="Times New Roman" w:cs="Times New Roman"/>
          <w:sz w:val="24"/>
          <w:szCs w:val="24"/>
        </w:rPr>
        <w:t>совершенствования работы ОУ, определяющие механизмы применения</w:t>
      </w:r>
      <w:r w:rsidRPr="005D1388">
        <w:rPr>
          <w:rFonts w:ascii="Times New Roman" w:hAnsi="Times New Roman" w:cs="Times New Roman"/>
          <w:sz w:val="24"/>
          <w:szCs w:val="24"/>
        </w:rPr>
        <w:br/>
        <w:t>статей Устава ОУ в регулировании внутренних и внешних связей;</w:t>
      </w:r>
    </w:p>
    <w:p w:rsidR="005D1388" w:rsidRPr="005D1388" w:rsidRDefault="005D1388" w:rsidP="005D1388">
      <w:pPr>
        <w:widowControl w:val="0"/>
        <w:numPr>
          <w:ilvl w:val="0"/>
          <w:numId w:val="4"/>
        </w:numPr>
        <w:tabs>
          <w:tab w:val="left" w:pos="993"/>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Организация должна иметь акт готовности к учебному году.</w:t>
      </w:r>
    </w:p>
    <w:p w:rsidR="005D1388" w:rsidRPr="005D1388" w:rsidRDefault="005D1388" w:rsidP="005D1388">
      <w:pPr>
        <w:numPr>
          <w:ilvl w:val="1"/>
          <w:numId w:val="4"/>
        </w:numPr>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1.3. Условия размещения и режим работы организаций.</w:t>
      </w:r>
    </w:p>
    <w:p w:rsidR="005D1388" w:rsidRPr="005D1388" w:rsidRDefault="005D1388" w:rsidP="005D1388">
      <w:pPr>
        <w:tabs>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lastRenderedPageBreak/>
        <w:t>Организация должна быть размещена на территории Озерского городского округа в специально предназначенных зданиях и помещениях, обеспеченных всеми средствами коммунально-бытового обслуживания, телефонной связью.</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здании Организации должны быть предусмотрены следующие помещения:</w:t>
      </w:r>
    </w:p>
    <w:p w:rsidR="005D1388" w:rsidRPr="005D1388" w:rsidRDefault="005D1388" w:rsidP="005D1388">
      <w:pPr>
        <w:widowControl w:val="0"/>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групповые ячейки - изолированные помещения для каждой детской группы, включающие раздевальную (приемную) (для приема детей и хранения верхней одежды), групповую (для проведения игр, занятий и приема пищи), спальню (если предусмотрено проектом), буфетную (для подготовки готовых блюд к раздаче и мытья столовой посуды) (если предусмотрено проектом), туалетную (совмещенную с умывальной) комнаты; </w:t>
      </w:r>
    </w:p>
    <w:p w:rsidR="005D1388" w:rsidRPr="005D1388" w:rsidRDefault="005D1388" w:rsidP="005D1388">
      <w:pPr>
        <w:widowControl w:val="0"/>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дополнительные помещения для занятий с детьми (музыкальный зал, физкультурный зал, кабинет логопеда и другие); </w:t>
      </w:r>
    </w:p>
    <w:p w:rsidR="005D1388" w:rsidRPr="005D1388" w:rsidRDefault="005D1388" w:rsidP="005D1388">
      <w:pPr>
        <w:widowControl w:val="0"/>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сопутствующие помещения (медицинский блок (кабинет), пищеблок, постирочная); </w:t>
      </w:r>
    </w:p>
    <w:p w:rsidR="005D1388" w:rsidRPr="005D1388" w:rsidRDefault="005D1388" w:rsidP="005D1388">
      <w:pPr>
        <w:widowControl w:val="0"/>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помещения служебно-бытового назначения для персонала;</w:t>
      </w:r>
    </w:p>
    <w:p w:rsidR="005D1388" w:rsidRPr="005D1388" w:rsidRDefault="005D1388" w:rsidP="005D1388">
      <w:pPr>
        <w:widowControl w:val="0"/>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специальное помещение кладовых для хранения колясок, санок, велосипедов, лыж, игрушек, используемых на территории Организации.</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Указанные помещения Организации по размерам (площади) </w:t>
      </w:r>
      <w:r w:rsidR="00023E76">
        <w:rPr>
          <w:rFonts w:ascii="Times New Roman" w:hAnsi="Times New Roman" w:cs="Times New Roman"/>
          <w:sz w:val="24"/>
          <w:szCs w:val="24"/>
        </w:rPr>
        <w:t xml:space="preserve">и </w:t>
      </w:r>
      <w:r w:rsidRPr="005D1388">
        <w:rPr>
          <w:rFonts w:ascii="Times New Roman" w:hAnsi="Times New Roman" w:cs="Times New Roman"/>
          <w:sz w:val="24"/>
          <w:szCs w:val="24"/>
        </w:rPr>
        <w:t>техническому состоянию должны отвечать требованиям санитарно-эпидемиологических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Режим работы Организации определяется локальными актами Организации. Допускается функционирование Организации (группы) продолжительностью в дневное, ночное время, круглосуточно, в выходные   и праздничные дни, а также функционирование групп кратковременного пребывания детей.</w:t>
      </w:r>
    </w:p>
    <w:p w:rsidR="005D1388" w:rsidRPr="005D1388" w:rsidRDefault="005D1388" w:rsidP="005D1388">
      <w:pPr>
        <w:widowControl w:val="0"/>
        <w:autoSpaceDE w:val="0"/>
        <w:autoSpaceDN w:val="0"/>
        <w:adjustRightInd w:val="0"/>
        <w:spacing w:after="0" w:line="240" w:lineRule="auto"/>
        <w:ind w:firstLine="709"/>
        <w:rPr>
          <w:rFonts w:ascii="Times New Roman" w:hAnsi="Times New Roman" w:cs="Times New Roman"/>
          <w:sz w:val="24"/>
          <w:szCs w:val="24"/>
        </w:rPr>
      </w:pPr>
      <w:r w:rsidRPr="005D1388">
        <w:rPr>
          <w:rFonts w:ascii="Times New Roman" w:hAnsi="Times New Roman" w:cs="Times New Roman"/>
          <w:sz w:val="24"/>
          <w:szCs w:val="24"/>
        </w:rPr>
        <w:t>1.4. Техническое оснащение организаций</w:t>
      </w:r>
    </w:p>
    <w:p w:rsidR="007A6A91" w:rsidRDefault="005D1388" w:rsidP="007A6A91">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Материально-техническое обеспечение Организации должно соответствовать требованиям СанПин 2.4.1.3049-13,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w:t>
      </w:r>
      <w:r w:rsidR="007A6A91">
        <w:rPr>
          <w:rFonts w:ascii="Times New Roman" w:hAnsi="Times New Roman" w:cs="Times New Roman"/>
          <w:sz w:val="24"/>
          <w:szCs w:val="24"/>
        </w:rPr>
        <w:t>13 № 1155.</w:t>
      </w:r>
    </w:p>
    <w:p w:rsidR="005D1388" w:rsidRPr="005D1388" w:rsidRDefault="005D1388" w:rsidP="007A6A91">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1.5. Укомплектованность Организаций кадрами и их квалификация</w:t>
      </w:r>
    </w:p>
    <w:p w:rsidR="005D1388" w:rsidRPr="005D1388" w:rsidRDefault="005D1388" w:rsidP="005D1388">
      <w:pPr>
        <w:tabs>
          <w:tab w:val="num" w:pos="1713"/>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1.5.1.Организации должны располагать необходимым числом работников в соответствии со штатным расписанием и количеством укомплектованных групп. Состав персонала определяется в соответствии со штатным расписанием, соответствующим типу Организации. </w:t>
      </w:r>
      <w:proofErr w:type="gramStart"/>
      <w:r w:rsidRPr="005D1388">
        <w:rPr>
          <w:rFonts w:ascii="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5D1388">
        <w:rPr>
          <w:rFonts w:ascii="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w:t>
      </w:r>
      <w:proofErr w:type="gramStart"/>
      <w:r w:rsidRPr="005D1388">
        <w:rPr>
          <w:rFonts w:ascii="Times New Roman" w:hAnsi="Times New Roman" w:cs="Times New Roman"/>
          <w:sz w:val="24"/>
          <w:szCs w:val="24"/>
        </w:rPr>
        <w:t xml:space="preserve">При организации инклюзивного образования, 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End"/>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У работников Организации должны быть должностные инструкции, устанавливающие их должностные права и обязанности. В случае отсутствия должностных инструкций, права и обязанности устанавливаются в трудовом договоре.</w:t>
      </w:r>
    </w:p>
    <w:p w:rsidR="005D1388" w:rsidRPr="005D1388" w:rsidRDefault="005D1388" w:rsidP="005D1388">
      <w:pPr>
        <w:tabs>
          <w:tab w:val="num" w:pos="1713"/>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1.5.2. Уровень квалификаций руководящих, педагогических и иных работников Организации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профессиональным стандартам. </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Педагогические работники должны обладать основными компетенциями, необходимыми для создания условия развития детей, обозначенными в пункте 3.2.5 Федерального </w:t>
      </w:r>
      <w:r w:rsidRPr="005D1388">
        <w:rPr>
          <w:rFonts w:ascii="Times New Roman" w:hAnsi="Times New Roman" w:cs="Times New Roman"/>
          <w:sz w:val="24"/>
          <w:szCs w:val="24"/>
        </w:rPr>
        <w:lastRenderedPageBreak/>
        <w:t>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При этом к педагогической деятельности не допускаются лица:</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имеющие или имевшие судимость за преступления, состав и виды которых установлены законодательством Российской Федерации;</w:t>
      </w:r>
    </w:p>
    <w:p w:rsidR="005D1388" w:rsidRPr="005D1388" w:rsidRDefault="005D1388" w:rsidP="005D1388">
      <w:pPr>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признанные</w:t>
      </w:r>
      <w:proofErr w:type="gramEnd"/>
      <w:r w:rsidRPr="005D1388">
        <w:rPr>
          <w:rFonts w:ascii="Times New Roman" w:hAnsi="Times New Roman" w:cs="Times New Roman"/>
          <w:sz w:val="24"/>
          <w:szCs w:val="24"/>
        </w:rPr>
        <w:t xml:space="preserve"> недееспособными в установленном федеральным законом порядке;</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имеющие заболевания, предусмотренные установленным перечнем.</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целях подтверждения соответствия педагогических работников Организации занимаемым ими должностям проводится аттестация педагогических работников один раз в пять лет на основе оценки  их профессиональной деятельности аттестационными комиссиями, самостоятельно формируемыми Организациями.</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Непрерывность профессионального развития педагогических работников Организации обеспечивается освоением работниками Организации дополнительных профессиональных образовательных программ профессиональной переподготовки или повышения квалификации не реже чем каждые три года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5D1388" w:rsidRPr="005D1388" w:rsidRDefault="005D1388" w:rsidP="005D1388">
      <w:pPr>
        <w:widowControl w:val="0"/>
        <w:autoSpaceDE w:val="0"/>
        <w:autoSpaceDN w:val="0"/>
        <w:adjustRightInd w:val="0"/>
        <w:spacing w:after="0" w:line="240" w:lineRule="auto"/>
        <w:ind w:firstLine="709"/>
        <w:rPr>
          <w:rFonts w:ascii="Times New Roman" w:hAnsi="Times New Roman" w:cs="Times New Roman"/>
          <w:sz w:val="24"/>
          <w:szCs w:val="24"/>
        </w:rPr>
      </w:pPr>
      <w:r w:rsidRPr="005D1388">
        <w:rPr>
          <w:rFonts w:ascii="Times New Roman" w:hAnsi="Times New Roman" w:cs="Times New Roman"/>
          <w:sz w:val="24"/>
          <w:szCs w:val="24"/>
        </w:rPr>
        <w:t>1.6. Требования к технологии оказания муниципальной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1.6.1. Порядок доступа и обращений в организацию, в том числе получению бланков обращений (заявлений) и регистрации обращений (заявлений).</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Прием детей в Организацию осуществляется в соответствии с административным регламентом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утвержденным постановлением администрации Озерского городского округа. </w:t>
      </w:r>
    </w:p>
    <w:p w:rsidR="005D1388" w:rsidRPr="005D1388" w:rsidRDefault="005D1388" w:rsidP="005D1388">
      <w:pPr>
        <w:tabs>
          <w:tab w:val="num" w:pos="1713"/>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1.6.2. Перечень документов, необходимых для получения муниципальной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Для получения услуги родители (законные представители)                                     при предъявлении оригинала документа, удостоверяющего личность родителя (законного представителя) представляют в организацию следующие документы:</w:t>
      </w:r>
    </w:p>
    <w:p w:rsidR="005D1388" w:rsidRPr="005D1388" w:rsidRDefault="005D1388" w:rsidP="005D1388">
      <w:pPr>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заявление о зачислении, с указанием следующих сведений: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w:t>
      </w:r>
      <w:proofErr w:type="gramEnd"/>
      <w:r w:rsidRPr="005D1388">
        <w:rPr>
          <w:rFonts w:ascii="Times New Roman" w:hAnsi="Times New Roman" w:cs="Times New Roman"/>
          <w:sz w:val="24"/>
          <w:szCs w:val="24"/>
        </w:rPr>
        <w:t xml:space="preserve"> о выборе языка образования, родного языка из числа языков народов Российской Федерации, в том числе русского языка как родного языка;</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полученное в установленном порядке направление на устройство                                                в Организацию;</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выписку из медицинского заключения ребенка (медицинскую справку).</w:t>
      </w:r>
    </w:p>
    <w:p w:rsidR="005D1388" w:rsidRPr="005D1388" w:rsidRDefault="005D1388" w:rsidP="005D1388">
      <w:pPr>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Дети с ограниченными возможностями здоровья, дети-инвалиды  принимаются в группы компенсирующей или комбинированной направленности только с согласия родителей (законных представителей).</w:t>
      </w:r>
      <w:r w:rsidR="007A6A91">
        <w:rPr>
          <w:rFonts w:ascii="Times New Roman" w:hAnsi="Times New Roman" w:cs="Times New Roman"/>
          <w:sz w:val="24"/>
          <w:szCs w:val="24"/>
        </w:rPr>
        <w:t xml:space="preserve"> </w:t>
      </w:r>
      <w:r w:rsidRPr="005D1388">
        <w:rPr>
          <w:rFonts w:ascii="Times New Roman" w:hAnsi="Times New Roman" w:cs="Times New Roman"/>
          <w:sz w:val="24"/>
          <w:szCs w:val="24"/>
        </w:rPr>
        <w:t xml:space="preserve">В этом случае родители (законные представители) ребенка дополнительно                               к перечисленным выше документам представляют </w:t>
      </w:r>
      <w:proofErr w:type="gramStart"/>
      <w:r w:rsidRPr="005D1388">
        <w:rPr>
          <w:rFonts w:ascii="Times New Roman" w:hAnsi="Times New Roman" w:cs="Times New Roman"/>
          <w:sz w:val="24"/>
          <w:szCs w:val="24"/>
        </w:rPr>
        <w:t>направление</w:t>
      </w:r>
      <w:proofErr w:type="gramEnd"/>
      <w:r w:rsidRPr="005D1388">
        <w:rPr>
          <w:rFonts w:ascii="Times New Roman" w:hAnsi="Times New Roman" w:cs="Times New Roman"/>
          <w:sz w:val="24"/>
          <w:szCs w:val="24"/>
        </w:rPr>
        <w:t xml:space="preserve"> в Организацию выданное Управлением образования на основании заключения Городской психолого-медико-педагогической комиссии.</w:t>
      </w:r>
    </w:p>
    <w:p w:rsidR="005D1388" w:rsidRPr="005D1388" w:rsidRDefault="005D1388" w:rsidP="005D1388">
      <w:pPr>
        <w:tabs>
          <w:tab w:val="num" w:pos="1713"/>
        </w:tabs>
        <w:spacing w:after="0" w:line="240" w:lineRule="auto"/>
        <w:ind w:firstLine="993"/>
        <w:jc w:val="both"/>
        <w:rPr>
          <w:rFonts w:ascii="Times New Roman" w:hAnsi="Times New Roman" w:cs="Times New Roman"/>
          <w:sz w:val="24"/>
          <w:szCs w:val="24"/>
        </w:rPr>
      </w:pPr>
      <w:r w:rsidRPr="005D1388">
        <w:rPr>
          <w:rFonts w:ascii="Times New Roman" w:hAnsi="Times New Roman" w:cs="Times New Roman"/>
          <w:sz w:val="24"/>
          <w:szCs w:val="24"/>
        </w:rPr>
        <w:t>1.6.3. Состав и последовательность действий получателя муниципальной услуги и организации, предоставляющей муниципальную услугу.</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Для устройства ребенка в Организацию родителям (законным представителям) ребенка необходимо:</w:t>
      </w:r>
    </w:p>
    <w:p w:rsidR="005D1388" w:rsidRPr="005D1388" w:rsidRDefault="005D1388" w:rsidP="007A6A91">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зарегистрировать заявление на зачисление/постановку в очередь или перевод в Организацию через Единый портал государственных услуг  или в автоматизированной </w:t>
      </w:r>
      <w:r w:rsidRPr="005D1388">
        <w:rPr>
          <w:rFonts w:ascii="Times New Roman" w:hAnsi="Times New Roman" w:cs="Times New Roman"/>
          <w:sz w:val="24"/>
          <w:szCs w:val="24"/>
        </w:rPr>
        <w:lastRenderedPageBreak/>
        <w:t>информационной системе «Е-услуги</w:t>
      </w:r>
      <w:proofErr w:type="gramStart"/>
      <w:r w:rsidRPr="005D1388">
        <w:rPr>
          <w:rFonts w:ascii="Times New Roman" w:hAnsi="Times New Roman" w:cs="Times New Roman"/>
          <w:sz w:val="24"/>
          <w:szCs w:val="24"/>
        </w:rPr>
        <w:t>.О</w:t>
      </w:r>
      <w:proofErr w:type="gramEnd"/>
      <w:r w:rsidRPr="005D1388">
        <w:rPr>
          <w:rFonts w:ascii="Times New Roman" w:hAnsi="Times New Roman" w:cs="Times New Roman"/>
          <w:sz w:val="24"/>
          <w:szCs w:val="24"/>
        </w:rPr>
        <w:t>бразование» (wait.gorono-ozersk.ru, очередь.гороно-озерск.рф), либо при личном обращении в Управление образования по данному вопросу;</w:t>
      </w:r>
    </w:p>
    <w:p w:rsidR="005D1388" w:rsidRPr="005D1388" w:rsidRDefault="005D1388" w:rsidP="005D1388">
      <w:pPr>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для подтверждения данных заявления и постановки ребенка в очередь                                     в Организацию необходимо в течение 30 календарных дней после регистрации заявления на зачисление/постановку в очередь или перевод в Организацию предоставить в Управление образования подтверждающие документы (паспорт или другой документ, удостоверяющий личность родителя (законного представителя) (для предъявления); свидетельство о рождении ребенка  (по желанию);</w:t>
      </w:r>
      <w:proofErr w:type="gramEnd"/>
      <w:r w:rsidRPr="005D1388">
        <w:rPr>
          <w:rFonts w:ascii="Times New Roman" w:hAnsi="Times New Roman" w:cs="Times New Roman"/>
          <w:sz w:val="24"/>
          <w:szCs w:val="24"/>
        </w:rPr>
        <w:t xml:space="preserve"> документ, подтверждающий право на льготное зачисление (оригинал для предъявления и копия, при наличии);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при наличии места в Организации получить направление на устройство ребенка в организацию в Управлении образования;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с направлением на устройство ребенка в Организацию, необходимо обратиться в Организацию;</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написать заявление и приложить пакет документов в соответствии с приказом </w:t>
      </w:r>
      <w:proofErr w:type="spellStart"/>
      <w:r w:rsidRPr="005D1388">
        <w:rPr>
          <w:rFonts w:ascii="Times New Roman" w:hAnsi="Times New Roman" w:cs="Times New Roman"/>
          <w:sz w:val="24"/>
          <w:szCs w:val="24"/>
        </w:rPr>
        <w:t>Минобрнауки</w:t>
      </w:r>
      <w:proofErr w:type="spellEnd"/>
      <w:r w:rsidRPr="005D1388">
        <w:rPr>
          <w:rFonts w:ascii="Times New Roman" w:hAnsi="Times New Roman" w:cs="Times New Roman"/>
          <w:sz w:val="24"/>
          <w:szCs w:val="24"/>
        </w:rPr>
        <w:t xml:space="preserve"> России от 08.04.2014 № 293 «Об утверждении Порядка приема на </w:t>
      </w:r>
      <w:proofErr w:type="gramStart"/>
      <w:r w:rsidRPr="005D1388">
        <w:rPr>
          <w:rFonts w:ascii="Times New Roman" w:hAnsi="Times New Roman" w:cs="Times New Roman"/>
          <w:sz w:val="24"/>
          <w:szCs w:val="24"/>
        </w:rPr>
        <w:t>обучение по</w:t>
      </w:r>
      <w:proofErr w:type="gramEnd"/>
      <w:r w:rsidRPr="005D1388">
        <w:rPr>
          <w:rFonts w:ascii="Times New Roman" w:hAnsi="Times New Roman" w:cs="Times New Roman"/>
          <w:sz w:val="24"/>
          <w:szCs w:val="24"/>
        </w:rPr>
        <w:t xml:space="preserve"> образовательным программам дошкольного образования».</w:t>
      </w:r>
    </w:p>
    <w:p w:rsidR="005D1388" w:rsidRPr="005D1388" w:rsidRDefault="005D1388" w:rsidP="005D1388">
      <w:pPr>
        <w:shd w:val="clear" w:color="auto" w:fill="FFFFFF"/>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Администрация Организации после приема документов </w:t>
      </w:r>
      <w:bookmarkStart w:id="2" w:name="sub_134"/>
      <w:r w:rsidRPr="005D1388">
        <w:rPr>
          <w:rFonts w:ascii="Times New Roman" w:hAnsi="Times New Roman" w:cs="Times New Roman"/>
          <w:sz w:val="24"/>
          <w:szCs w:val="24"/>
        </w:rPr>
        <w:t>заключает договор об образовании между Организацией и родителе</w:t>
      </w:r>
      <w:proofErr w:type="gramStart"/>
      <w:r w:rsidRPr="005D1388">
        <w:rPr>
          <w:rFonts w:ascii="Times New Roman" w:hAnsi="Times New Roman" w:cs="Times New Roman"/>
          <w:sz w:val="24"/>
          <w:szCs w:val="24"/>
        </w:rPr>
        <w:t>м(</w:t>
      </w:r>
      <w:proofErr w:type="gramEnd"/>
      <w:r w:rsidRPr="005D1388">
        <w:rPr>
          <w:rFonts w:ascii="Times New Roman" w:hAnsi="Times New Roman" w:cs="Times New Roman"/>
          <w:sz w:val="24"/>
          <w:szCs w:val="24"/>
        </w:rPr>
        <w:t xml:space="preserve">ями) (законным(и) представителем(ями) ребенка.  </w:t>
      </w:r>
    </w:p>
    <w:p w:rsidR="005D1388" w:rsidRPr="005D1388" w:rsidRDefault="005D1388" w:rsidP="005D1388">
      <w:pPr>
        <w:shd w:val="clear" w:color="auto" w:fill="FFFFFF"/>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Требования к заключению договора об образовании, его содержание должны соответствовать ст.54 Федерального закона от 29.12.2012 № 273-ФЗ «Об образовании в Российской Федерации».</w:t>
      </w:r>
    </w:p>
    <w:p w:rsidR="005D1388" w:rsidRPr="005D1388" w:rsidRDefault="005D1388" w:rsidP="005D1388">
      <w:pPr>
        <w:shd w:val="clear" w:color="auto" w:fill="FFFFFF"/>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Договор составляется в двух экземплярах, один из которых находится  в Организации, другой у родителей (законных представителей) ребенка. </w:t>
      </w:r>
    </w:p>
    <w:bookmarkEnd w:id="2"/>
    <w:p w:rsidR="005D1388" w:rsidRPr="005D1388" w:rsidRDefault="005D1388" w:rsidP="005D1388">
      <w:pPr>
        <w:shd w:val="clear" w:color="auto" w:fill="FFFFFF"/>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На основании заключенного договора об образовании руководитель Организации издает распорядительный акт о зачислении (приеме) ребенка  в Организацию.</w:t>
      </w:r>
    </w:p>
    <w:p w:rsidR="005D1388" w:rsidRPr="005D1388" w:rsidRDefault="005D1388" w:rsidP="005D1388">
      <w:pPr>
        <w:shd w:val="clear" w:color="auto" w:fill="FFFFFF"/>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При зачислении (приеме) Организация обязана ознакомить ребенка и (или) его родителей </w:t>
      </w:r>
      <w:r w:rsidRPr="005D1388">
        <w:rPr>
          <w:rStyle w:val="r"/>
          <w:rFonts w:ascii="Times New Roman" w:hAnsi="Times New Roman" w:cs="Times New Roman"/>
          <w:sz w:val="24"/>
          <w:szCs w:val="24"/>
        </w:rPr>
        <w:t>(законных представителей)</w:t>
      </w:r>
      <w:r w:rsidRPr="005D1388">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5D1388" w:rsidRPr="005D1388" w:rsidRDefault="005D1388" w:rsidP="005D1388">
      <w:pPr>
        <w:tabs>
          <w:tab w:val="num" w:pos="0"/>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1.6.4. Объем и содержание муниципальной услуги на одного потенциального потребителя услуги: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1.6.4.1. Реализация основных общеобразовательных программ дошкольного образования, адаптированных основных общеобразовательных программ дошкольного образования, индивидуальных программ реабилитации инвалидов в Организации осуществляется в соответствии с Порядком организации и осуществлением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Содержание образовательного процесса в конкретной Организации определяется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 1155 (далее - федеральный государственный образовательный стандарт дошкольного образования).</w:t>
      </w:r>
    </w:p>
    <w:p w:rsidR="005D1388" w:rsidRPr="005D1388" w:rsidRDefault="005D1388" w:rsidP="005D1388">
      <w:pPr>
        <w:tabs>
          <w:tab w:val="left" w:pos="-142"/>
        </w:tabs>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 xml:space="preserve">Образовательные программы дошкольного образования разрабатываются и утверждаются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5D1388" w:rsidRPr="005D1388" w:rsidRDefault="005D1388" w:rsidP="005D1388">
      <w:pPr>
        <w:tabs>
          <w:tab w:val="left" w:pos="-142"/>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Обучение и воспитание в Организации ведется на государственном языке Российской Федерации.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Группы, функционирующие в Организации, могут иметь общеразвивающую, компенсирующую, оздоровительную   или комбинированную направленность.</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lastRenderedPageBreak/>
        <w:t>В группах общеразвивающей направленности осуществляется реализация образовательной программы дошкольного образования.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5D1388" w:rsidRPr="005D1388" w:rsidRDefault="005D1388" w:rsidP="005D1388">
      <w:pPr>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В группах комбинированной направленности осуществляется инклюзивное образование -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5D1388" w:rsidRPr="005D1388" w:rsidRDefault="005D1388" w:rsidP="005D1388">
      <w:pPr>
        <w:spacing w:after="0" w:line="240" w:lineRule="auto"/>
        <w:ind w:firstLine="709"/>
        <w:jc w:val="both"/>
        <w:rPr>
          <w:rFonts w:ascii="Times New Roman" w:hAnsi="Times New Roman" w:cs="Times New Roman"/>
          <w:sz w:val="24"/>
          <w:szCs w:val="24"/>
        </w:rPr>
      </w:pPr>
    </w:p>
    <w:p w:rsidR="005D1388" w:rsidRPr="005D1388" w:rsidRDefault="005D1388" w:rsidP="005D1388">
      <w:pPr>
        <w:spacing w:after="0" w:line="240" w:lineRule="auto"/>
        <w:ind w:firstLine="709"/>
        <w:jc w:val="both"/>
        <w:rPr>
          <w:rFonts w:ascii="Times New Roman" w:hAnsi="Times New Roman" w:cs="Times New Roman"/>
          <w:sz w:val="24"/>
          <w:szCs w:val="24"/>
        </w:rPr>
      </w:pP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Организации могут быть организованы также:</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семейные дошкольные группы с целью удовлетворения потребности населения в услугах дошкольного образования в семьях. </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В группы могут включаться как воспитанники одного возраста, так и воспитанники разных возрастов (разновозрастные группы). Количество и соотношение возрастных групп в Организации определяется учредителем, исходя из проектной мощности Организации. </w:t>
      </w:r>
    </w:p>
    <w:p w:rsidR="005D1388" w:rsidRPr="005D1388" w:rsidRDefault="005D1388" w:rsidP="005D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Организация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При реализации образовательной программы дошкольного образования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оптимизации работы с группой детей.</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color w:val="FF0000"/>
          <w:sz w:val="24"/>
          <w:szCs w:val="24"/>
        </w:rPr>
      </w:pPr>
      <w:proofErr w:type="gramStart"/>
      <w:r w:rsidRPr="005D1388">
        <w:rPr>
          <w:rFonts w:ascii="Times New Roman" w:hAnsi="Times New Roman" w:cs="Times New Roman"/>
          <w:sz w:val="24"/>
          <w:szCs w:val="24"/>
        </w:rPr>
        <w:t>Для определения степени сформированности познавательных функций, уровня физического развития, состояния физического и психического здоровья, и функциональной готовности к обучению в общеобразовательном учреждении воспитанников подготовительных к школе групп в конце учебного года педагог-психолог и воспитатели групп проводят диагностику в соответствии с письмом Министерства образования и науки Российской Федерации                            от 27.01.2009 № 03-132 «О методических рекомендациях по процедуре   и содержанию психолого-</w:t>
      </w:r>
      <w:r w:rsidRPr="005D1388">
        <w:rPr>
          <w:rFonts w:ascii="Times New Roman" w:hAnsi="Times New Roman" w:cs="Times New Roman"/>
          <w:sz w:val="24"/>
          <w:szCs w:val="24"/>
        </w:rPr>
        <w:lastRenderedPageBreak/>
        <w:t>педагогического обследования детей</w:t>
      </w:r>
      <w:proofErr w:type="gramEnd"/>
      <w:r w:rsidRPr="005D1388">
        <w:rPr>
          <w:rFonts w:ascii="Times New Roman" w:hAnsi="Times New Roman" w:cs="Times New Roman"/>
          <w:sz w:val="24"/>
          <w:szCs w:val="24"/>
        </w:rPr>
        <w:t xml:space="preserve"> старшего дошкольного возраста» для выбора оптимальных форм дальнейшего обучения на этапе начального общего образования.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1.6.4.2. </w:t>
      </w:r>
      <w:proofErr w:type="gramStart"/>
      <w:r w:rsidRPr="005D1388">
        <w:rPr>
          <w:rFonts w:ascii="Times New Roman" w:hAnsi="Times New Roman" w:cs="Times New Roman"/>
          <w:sz w:val="24"/>
          <w:szCs w:val="24"/>
        </w:rPr>
        <w:t>Максимально допустимый объем недельной образовательной нагрузки для детей составляет: в младшей группе (дети четвертого года жизни) - 11 занятий, в средней группе (дети пятого года жизни) - 12, в старшей группе (дети шестого года жизни) - 15, в подготовительной (дети седьмого года жизни) - 17 занятий (далее по тексту возрастной состав группы сохраняется).</w:t>
      </w:r>
      <w:proofErr w:type="gramEnd"/>
      <w:r w:rsidRPr="005D1388">
        <w:rPr>
          <w:rFonts w:ascii="Times New Roman" w:hAnsi="Times New Roman" w:cs="Times New Roman"/>
          <w:sz w:val="24"/>
          <w:szCs w:val="24"/>
        </w:rPr>
        <w:t xml:space="preserve"> Длительность занятий не должна превышать нормы предельно допустимых нагрузок, установленных санитарно-эпидемиологическими требованиями (СанПиН 2.4.1.3049-13).</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Для детей раннего возраста от 1,5 до 3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5D1388">
        <w:rPr>
          <w:rFonts w:ascii="Times New Roman" w:hAnsi="Times New Roman" w:cs="Times New Roman"/>
          <w:sz w:val="24"/>
          <w:szCs w:val="24"/>
        </w:rPr>
        <w:t>от</w:t>
      </w:r>
      <w:proofErr w:type="gramEnd"/>
      <w:r w:rsidRPr="005D1388">
        <w:rPr>
          <w:rFonts w:ascii="Times New Roman" w:hAnsi="Times New Roman" w:cs="Times New Roman"/>
          <w:sz w:val="24"/>
          <w:szCs w:val="24"/>
        </w:rPr>
        <w:t xml:space="preserve"> 6-ти </w:t>
      </w:r>
      <w:proofErr w:type="gramStart"/>
      <w:r w:rsidRPr="005D1388">
        <w:rPr>
          <w:rFonts w:ascii="Times New Roman" w:hAnsi="Times New Roman" w:cs="Times New Roman"/>
          <w:sz w:val="24"/>
          <w:szCs w:val="24"/>
        </w:rPr>
        <w:t>до</w:t>
      </w:r>
      <w:proofErr w:type="gramEnd"/>
      <w:r w:rsidRPr="005D1388">
        <w:rPr>
          <w:rFonts w:ascii="Times New Roman" w:hAnsi="Times New Roman" w:cs="Times New Roman"/>
          <w:sz w:val="24"/>
          <w:szCs w:val="24"/>
        </w:rPr>
        <w:t xml:space="preserve"> 7-ми лет - не более 30 минут.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теплое время года максимальное число занятий проводят на участке                                                  во время прогулки.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Занятия по дополнительному образованию (студии, кружки, секции    и т.п.) не должны проводиться за счет времени, отведенного на прогулку   и дневной сон. Их проводят: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для детей 4-го года жизни - не чаще 1 раза в неделю продолжительностью не более 15 минут;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для детей 5-го года жизни - не чаще 2 раз в неделю продолжительностью не более 25 минут;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для детей 6-го года жизни - не чаще 2 раз в неделю продолжительностью не более 25 минут;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для детей 7-го года жизни - не чаще 3 раз в неделю продолжительностью не более 30 минут.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электронно-вычислительным машинам и организации работы.</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Домашние задания воспитанникам не задают.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В середине учебного года (январь-февраль) для воспитанников организуются недельные каникулы. В дни каникул проводятся занятия только эстетически-оздоровительного цикла (музыкальные, спортивные, изобразительного искусства).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летний период учебные занятия не проводятся. В это время проводится спортивные и подвижные игры, спортивные праздники, экскурсии и др.,  а также увеличивается продолжительность прогулок.</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Вышеуказанные требования выполняются и при организации занятий  в группах кратковременного пребывания детей.</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Занятия физкультурно-оздоровительного и эстетического цикла должны занимать не менее 50% общего времени занятий.</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lastRenderedPageBreak/>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Физическое воспитание детей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Предусматривается объем двигательной активности воспитанников 5-7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Организации.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Физкультурные занятия проводятся не менее 3 раз в неделю.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Длительность занятия зависит от возраста детей и составляет:</w:t>
      </w:r>
    </w:p>
    <w:p w:rsidR="005D1388" w:rsidRPr="005D1388" w:rsidRDefault="005D1388" w:rsidP="00D74F34">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младшей группе - 15 минут;</w:t>
      </w:r>
    </w:p>
    <w:p w:rsidR="005D1388" w:rsidRPr="005D1388" w:rsidRDefault="005D1388" w:rsidP="00D74F34">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средней группе - 20 минут;</w:t>
      </w:r>
    </w:p>
    <w:p w:rsidR="005D1388" w:rsidRPr="005D1388" w:rsidRDefault="005D1388" w:rsidP="00D74F34">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старшей группе - 25 минут;</w:t>
      </w:r>
    </w:p>
    <w:p w:rsidR="005D1388" w:rsidRPr="005D1388" w:rsidRDefault="005D1388" w:rsidP="00D74F34">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подготовительной к школе группе - 30 минут.</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Один раз в неделю для детей 5-7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Занятия на открытом воздухе проводятся при температуре воздуха </w:t>
      </w:r>
      <w:r w:rsidRPr="005D1388">
        <w:rPr>
          <w:rFonts w:ascii="Times New Roman" w:hAnsi="Times New Roman" w:cs="Times New Roman"/>
          <w:sz w:val="24"/>
          <w:szCs w:val="24"/>
        </w:rPr>
        <w:br/>
        <w:t>до - 15 градусов Цельсия в безветренную погоду. В дождливые, ветреные    и морозные дни физкультурные занятия проводят в зале. В теплое время года при благоприятных метеорологических условиях максимальное число занятий физкультурой проводят на открытом воздухе.</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Вся работа по физическому воспитанию проводится с учетом состояния здоровья детей и осуществляется инструктором по физкультуре                                               и воспитателями групп при регулярном контроле со стороны медицинских работников, методиста (старшего воспитателя) и руководителя Организации.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С детьми второго и третьего года жизни занятия физическими упражнениями проводятся по подгруппам воспитателями 2 - 3 раза в неделю.</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 Физкультурные занятия с детьми второго года жизни проводятся                              в групповом помещении, с детьми третьего года жизни - в групповом помещении или в физкультурном зале.</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целях оздоровления детей проводится закаливание.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Для каждой возрастной группы воспитанников работники Организации составляют комплексный план оздоровительных мероприятий, направленный на сохранение и укрепление здоровья детей.</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lastRenderedPageBreak/>
        <w:t>Оздоровительная работа с детьми в летний период является составной частью системы лечебно-профилактических мероприятий.</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Объем лечебно-оздоровительной работы и коррекционной помощи детям (ЛФК, массаж, занятия с логопедом, с психологом и другие) регламентируют индивидуально в соответствии с медико-педагогическими рекомендациями.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Организационно-методическая работа по вопросам медицинского обеспечения осуществляется территориальными лечебно-профилактическими учреждениями.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Организацию оказания первичной медико-санитарной помощи воспитанникам осуществляют органы исполнительной власти в сфере здравоохранения, либо </w:t>
      </w:r>
      <w:proofErr w:type="gramStart"/>
      <w:r w:rsidRPr="005D1388">
        <w:rPr>
          <w:rFonts w:ascii="Times New Roman" w:hAnsi="Times New Roman" w:cs="Times New Roman"/>
          <w:sz w:val="24"/>
          <w:szCs w:val="24"/>
        </w:rPr>
        <w:t>само образовательное</w:t>
      </w:r>
      <w:proofErr w:type="gramEnd"/>
      <w:r w:rsidRPr="005D1388">
        <w:rPr>
          <w:rFonts w:ascii="Times New Roman" w:hAnsi="Times New Roman" w:cs="Times New Roman"/>
          <w:sz w:val="24"/>
          <w:szCs w:val="24"/>
        </w:rPr>
        <w:t xml:space="preserve"> учреждение (при наличии лицензии на медицинскую деятельность).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1.6.5. Сроки оказания муниципальной услуги, а также сроки   на совершение действий (принятие решений) в процессе оказания муниципальной услуги, сроки ожидания получения услуги после оформления соответствующего запроса:</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Срок непосредственного предоставления муниципальной услуги -   с момента зачисления в Организацию на период пребывания ребенка в Организации (или на период действия договора об образовании между родителями (законными представителями) ребенка и Организацией.</w:t>
      </w:r>
      <w:proofErr w:type="gramEnd"/>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Срок прохождения отдельных административных процедур:</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прием заявления для постановки на учет детей дошкольного возраста для направления в Организацию - в день обращения заявителя;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выдача направления в Организацию -</w:t>
      </w:r>
      <w:r w:rsidR="00D124EE">
        <w:rPr>
          <w:rFonts w:ascii="Times New Roman" w:hAnsi="Times New Roman" w:cs="Times New Roman"/>
          <w:sz w:val="24"/>
          <w:szCs w:val="24"/>
        </w:rPr>
        <w:t xml:space="preserve"> при массовом комплектовании</w:t>
      </w:r>
      <w:r w:rsidRPr="005D1388">
        <w:rPr>
          <w:rFonts w:ascii="Times New Roman" w:hAnsi="Times New Roman" w:cs="Times New Roman"/>
          <w:sz w:val="24"/>
          <w:szCs w:val="24"/>
        </w:rPr>
        <w:t xml:space="preserve"> с 01 июня по 30 августа, во внеочередном порядке</w:t>
      </w:r>
      <w:r w:rsidR="009E7F9D" w:rsidRPr="009E7F9D">
        <w:rPr>
          <w:rFonts w:ascii="Times New Roman" w:hAnsi="Times New Roman" w:cs="Times New Roman"/>
          <w:sz w:val="24"/>
          <w:szCs w:val="24"/>
        </w:rPr>
        <w:t>, а также при преимущественном праве, установленном статьей 54 Семейного кодекса Российской Федерации,</w:t>
      </w:r>
      <w:r w:rsidRPr="005D1388">
        <w:rPr>
          <w:rFonts w:ascii="Times New Roman" w:hAnsi="Times New Roman" w:cs="Times New Roman"/>
          <w:sz w:val="24"/>
          <w:szCs w:val="24"/>
        </w:rPr>
        <w:t xml:space="preserve"> при текущем комплектовании  осуществляется в период с 01 сентября по 31 мая;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прием заявлений о зачислении детей в Организацию при наличии направления - в течение 45 дней с момента выдачи направления; </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заключение договора об образовании между родителями (законными представителями) ребенка и Организацией и зачисление ребенка  в Организацию в соответствии с правилами приема в конкретную Организацию, установленными на основании приказа Минобрнауки России                    от 08.04.2014 № 293 «Об утверждении Порядка приема на </w:t>
      </w:r>
      <w:proofErr w:type="gramStart"/>
      <w:r w:rsidRPr="005D1388">
        <w:rPr>
          <w:rFonts w:ascii="Times New Roman" w:hAnsi="Times New Roman" w:cs="Times New Roman"/>
          <w:sz w:val="24"/>
          <w:szCs w:val="24"/>
        </w:rPr>
        <w:t>обучение  по</w:t>
      </w:r>
      <w:proofErr w:type="gramEnd"/>
      <w:r w:rsidRPr="005D1388">
        <w:rPr>
          <w:rFonts w:ascii="Times New Roman" w:hAnsi="Times New Roman" w:cs="Times New Roman"/>
          <w:sz w:val="24"/>
          <w:szCs w:val="24"/>
        </w:rPr>
        <w:t xml:space="preserve"> образовательным программам дошкольного образования».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1.6.6.</w:t>
      </w:r>
      <w:r w:rsidRPr="005D1388">
        <w:rPr>
          <w:rFonts w:ascii="Times New Roman" w:hAnsi="Times New Roman" w:cs="Times New Roman"/>
          <w:sz w:val="24"/>
          <w:szCs w:val="24"/>
        </w:rPr>
        <w:tab/>
        <w:t>Основания для отказа в предоставлении муниципальной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приеме в Организацию может быть отказано в следующих случаях:</w:t>
      </w:r>
    </w:p>
    <w:p w:rsidR="005D1388" w:rsidRPr="005D1388" w:rsidRDefault="005D1388" w:rsidP="005D1388">
      <w:pPr>
        <w:tabs>
          <w:tab w:val="left" w:pos="1080"/>
        </w:tabs>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отсутствие свободных мест в Организации.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случае отказа в выдачи направления, в связи с отсутствием свободных мест в Организации (группе) Управление образования представляет родителям (законным представителям) поступающего информацию о других Организациях, оказывающих соответствующую услугу.</w:t>
      </w:r>
    </w:p>
    <w:p w:rsidR="005D1388" w:rsidRPr="005D1388" w:rsidRDefault="005D1388" w:rsidP="005D1388">
      <w:pPr>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1.6.7.</w:t>
      </w:r>
      <w:r w:rsidRPr="005D1388">
        <w:rPr>
          <w:rFonts w:ascii="Times New Roman" w:hAnsi="Times New Roman" w:cs="Times New Roman"/>
          <w:sz w:val="24"/>
          <w:szCs w:val="24"/>
        </w:rPr>
        <w:tab/>
        <w:t>Основания для отчисления ребенка из Организации: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Отчисление воспитанника из Организации (группы) производится                                 на основании распорядительного акта руководителя Организации в следующих случаях:</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 инициативе родителей (законных представителей);</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связи с получением образования (завершением обучения);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 обстоятельствам, не зависящим от воли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В случае, когда родитель (законный представитель) воспитанника желает, чтобы ребенок был отчислен из Организации, он должен написать заявление                        на имя руководителя Организации и произвести оплату фактических дней посещения ребенком Организации на момент отчисления. В случае внесения родительской платы в большем объеме на момент отчисления, </w:t>
      </w:r>
      <w:r w:rsidRPr="005D1388">
        <w:rPr>
          <w:rFonts w:ascii="Times New Roman" w:hAnsi="Times New Roman" w:cs="Times New Roman"/>
          <w:sz w:val="24"/>
          <w:szCs w:val="24"/>
        </w:rPr>
        <w:lastRenderedPageBreak/>
        <w:t xml:space="preserve">Организация обязана возвратить родителю (законному представителю) переплаченные средства в течение месяца с момента отчисления воспитанника из Организации. Договор между родителем (законным представителем) воспитанника                                         и Организацией расторгается в течение трех дней с момента подачи заявления, в порядке, предусмотренном Гражданским кодексом Российской Федерации.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1.6.8.</w:t>
      </w:r>
      <w:r w:rsidRPr="005D1388">
        <w:rPr>
          <w:rFonts w:ascii="Times New Roman" w:hAnsi="Times New Roman" w:cs="Times New Roman"/>
          <w:sz w:val="24"/>
          <w:szCs w:val="24"/>
        </w:rPr>
        <w:tab/>
      </w:r>
      <w:proofErr w:type="gramStart"/>
      <w:r w:rsidRPr="005D1388">
        <w:rPr>
          <w:rFonts w:ascii="Times New Roman" w:hAnsi="Times New Roman" w:cs="Times New Roman"/>
          <w:sz w:val="24"/>
          <w:szCs w:val="24"/>
        </w:rPr>
        <w:t>Приостановление предоставления муниципальной услуги,                                как правило, носит заявительный характер (заявления предоставляются родителями (законными представителями) воспитанника.</w:t>
      </w:r>
      <w:proofErr w:type="gramEnd"/>
      <w:r w:rsidRPr="005D1388">
        <w:rPr>
          <w:rFonts w:ascii="Times New Roman" w:hAnsi="Times New Roman" w:cs="Times New Roman"/>
          <w:sz w:val="24"/>
          <w:szCs w:val="24"/>
        </w:rPr>
        <w:t xml:space="preserve"> Место в Организации сохраняется за воспитанником на период:</w:t>
      </w:r>
    </w:p>
    <w:p w:rsidR="005D1388" w:rsidRPr="005D1388" w:rsidRDefault="005D1388" w:rsidP="005D1388">
      <w:pPr>
        <w:tabs>
          <w:tab w:val="left" w:pos="1080"/>
        </w:tabs>
        <w:autoSpaceDE w:val="0"/>
        <w:autoSpaceDN w:val="0"/>
        <w:adjustRightInd w:val="0"/>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болезни воспитанника или родителей (законных представителей);</w:t>
      </w:r>
    </w:p>
    <w:p w:rsidR="005D1388" w:rsidRPr="005D1388" w:rsidRDefault="005D1388" w:rsidP="005D1388">
      <w:pPr>
        <w:tabs>
          <w:tab w:val="left" w:pos="1080"/>
        </w:tabs>
        <w:autoSpaceDE w:val="0"/>
        <w:autoSpaceDN w:val="0"/>
        <w:adjustRightInd w:val="0"/>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карантина в детском саду;</w:t>
      </w:r>
    </w:p>
    <w:p w:rsidR="005D1388" w:rsidRPr="005D1388" w:rsidRDefault="005D1388" w:rsidP="005D1388">
      <w:pPr>
        <w:tabs>
          <w:tab w:val="left" w:pos="1080"/>
        </w:tabs>
        <w:autoSpaceDE w:val="0"/>
        <w:autoSpaceDN w:val="0"/>
        <w:adjustRightInd w:val="0"/>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санаторно-курортного лечения воспитанника;</w:t>
      </w:r>
    </w:p>
    <w:p w:rsidR="005D1388" w:rsidRPr="005D1388" w:rsidRDefault="005D1388" w:rsidP="005D1388">
      <w:pPr>
        <w:tabs>
          <w:tab w:val="left" w:pos="1080"/>
        </w:tabs>
        <w:autoSpaceDE w:val="0"/>
        <w:autoSpaceDN w:val="0"/>
        <w:adjustRightInd w:val="0"/>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отпуска родителей.</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Предоставление услуги может быть приостановлено Организацией                                в случае возникновения чрезвычайных ситуаций.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1.6.9.</w:t>
      </w:r>
      <w:r w:rsidRPr="005D1388">
        <w:rPr>
          <w:rFonts w:ascii="Times New Roman" w:hAnsi="Times New Roman" w:cs="Times New Roman"/>
          <w:sz w:val="24"/>
          <w:szCs w:val="24"/>
        </w:rPr>
        <w:tab/>
        <w:t>Результатом предоставления услуги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1.6.10. Порядок подачи, регистрации и рассмотрения обращений                                       на недостаточные доступность и качество услуги, на несоблюдение Стандарта.</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Родители (законные представители) воспитанников имеют право обращаться лично, а также направлять индивидуальные и коллективные обращения как непосредственно в организацию, в том числе и в комиссию                            по урегулированию споров между участниками образовательных отношений, так и в Управление образования, а также иные компетентные органы государственной власти и местного самоуправления и должностным лицам.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Обращение должно содержать фамилию, имя, отчество (последнее -                          при наличии) заявителя, почтовый адрес, по которому должен быть направлен ответ, суть предложения, заявления или жалобы, а также личную подпись заявителя и дату.</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 случае необходимости в подтверждение своих доводов к письменному обращению прилагаются документы и материалы либо их копии.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Рассмотрение обращений производится в соответствии с Федеральным законом от 02.05.2006 № 59-ФЗ «О порядке рассмотрения обращений граждан Российской Федерации».</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Организации в соответствии со ст. 45 Федерального закона от 29.12.2012 № 272-ФЗ                                 «Об образовании в Российской Федерации».</w:t>
      </w:r>
    </w:p>
    <w:p w:rsidR="005D1388" w:rsidRPr="005D1388" w:rsidRDefault="005D1388" w:rsidP="005D1388">
      <w:pPr>
        <w:spacing w:after="0" w:line="240" w:lineRule="auto"/>
        <w:ind w:firstLine="709"/>
        <w:rPr>
          <w:rFonts w:ascii="Times New Roman" w:hAnsi="Times New Roman" w:cs="Times New Roman"/>
          <w:sz w:val="24"/>
          <w:szCs w:val="24"/>
        </w:rPr>
      </w:pPr>
      <w:r w:rsidRPr="005D1388">
        <w:rPr>
          <w:rFonts w:ascii="Times New Roman" w:hAnsi="Times New Roman" w:cs="Times New Roman"/>
          <w:sz w:val="24"/>
          <w:szCs w:val="24"/>
        </w:rPr>
        <w:t>1.7. Информационное сопровождение деятельности организаций.</w:t>
      </w:r>
    </w:p>
    <w:p w:rsidR="005D1388" w:rsidRPr="005D1388" w:rsidRDefault="005D1388" w:rsidP="005D1388">
      <w:pPr>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Информационное сопровождение деятельности организаций должно осуществляться в соответствии со статьей 29 Федерального закона                                      от 29.12.2012 № 273-ФЗ «Об образовании в Российской Федерации», Правилами размещения на официальном сайте образовательной организации                           в информационно-коммуникативной сети «Интернет» и обновления информации об образовательной организации, утвержденными постановлением Правительства Российской Федерации от 10.07.2013 № 582, Порядком предоставления информации государственным (муниципальным) учреждением, ее размещения на официальном сайте в сети Интернет</w:t>
      </w:r>
      <w:proofErr w:type="gramEnd"/>
      <w:r w:rsidRPr="005D1388">
        <w:rPr>
          <w:rFonts w:ascii="Times New Roman" w:hAnsi="Times New Roman" w:cs="Times New Roman"/>
          <w:sz w:val="24"/>
          <w:szCs w:val="24"/>
        </w:rPr>
        <w:t xml:space="preserve"> и ведения указанного сайта, утвержденным приказом министерства финансов Российской Федерации от 21.07.2011 № 86н.</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1.8. </w:t>
      </w:r>
      <w:proofErr w:type="gramStart"/>
      <w:r w:rsidRPr="005D1388">
        <w:rPr>
          <w:rFonts w:ascii="Times New Roman" w:hAnsi="Times New Roman" w:cs="Times New Roman"/>
          <w:sz w:val="24"/>
          <w:szCs w:val="24"/>
        </w:rPr>
        <w:t>Контроль за</w:t>
      </w:r>
      <w:proofErr w:type="gramEnd"/>
      <w:r w:rsidRPr="005D1388">
        <w:rPr>
          <w:rFonts w:ascii="Times New Roman" w:hAnsi="Times New Roman" w:cs="Times New Roman"/>
          <w:sz w:val="24"/>
          <w:szCs w:val="24"/>
        </w:rPr>
        <w:t xml:space="preserve"> деятельностью организаций, предоставляющих муниципальную услугу.</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Контроль за</w:t>
      </w:r>
      <w:proofErr w:type="gramEnd"/>
      <w:r w:rsidRPr="005D1388">
        <w:rPr>
          <w:rFonts w:ascii="Times New Roman" w:hAnsi="Times New Roman" w:cs="Times New Roman"/>
          <w:sz w:val="24"/>
          <w:szCs w:val="24"/>
        </w:rPr>
        <w:t xml:space="preserve"> деятельностью Организаций, оказывающих услуги в сфере дошкольного образования, осуществляется посредством процедур внутриучрежденческого (должностного) и </w:t>
      </w:r>
      <w:r w:rsidRPr="005D1388">
        <w:rPr>
          <w:rFonts w:ascii="Times New Roman" w:hAnsi="Times New Roman" w:cs="Times New Roman"/>
          <w:sz w:val="24"/>
          <w:szCs w:val="24"/>
        </w:rPr>
        <w:lastRenderedPageBreak/>
        <w:t xml:space="preserve">ведомственного (учредительского) контроля. Внутриучрежденческий (должностной) контроль подразделяют </w:t>
      </w:r>
      <w:proofErr w:type="gramStart"/>
      <w:r w:rsidRPr="005D1388">
        <w:rPr>
          <w:rFonts w:ascii="Times New Roman" w:hAnsi="Times New Roman" w:cs="Times New Roman"/>
          <w:sz w:val="24"/>
          <w:szCs w:val="24"/>
        </w:rPr>
        <w:t>на</w:t>
      </w:r>
      <w:proofErr w:type="gramEnd"/>
      <w:r w:rsidRPr="005D1388">
        <w:rPr>
          <w:rFonts w:ascii="Times New Roman" w:hAnsi="Times New Roman" w:cs="Times New Roman"/>
          <w:sz w:val="24"/>
          <w:szCs w:val="24"/>
        </w:rPr>
        <w:t>:</w:t>
      </w:r>
    </w:p>
    <w:p w:rsidR="005D1388" w:rsidRPr="005D1388" w:rsidRDefault="005D1388" w:rsidP="005D1388">
      <w:pPr>
        <w:tabs>
          <w:tab w:val="left" w:pos="900"/>
        </w:tabs>
        <w:autoSpaceDE w:val="0"/>
        <w:autoSpaceDN w:val="0"/>
        <w:adjustRightInd w:val="0"/>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предварительный;</w:t>
      </w:r>
    </w:p>
    <w:p w:rsidR="005D1388" w:rsidRPr="005D1388" w:rsidRDefault="005D1388" w:rsidP="005D1388">
      <w:pPr>
        <w:tabs>
          <w:tab w:val="left" w:pos="900"/>
        </w:tabs>
        <w:autoSpaceDE w:val="0"/>
        <w:autoSpaceDN w:val="0"/>
        <w:adjustRightInd w:val="0"/>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текущий;</w:t>
      </w:r>
    </w:p>
    <w:p w:rsidR="005D1388" w:rsidRPr="005D1388" w:rsidRDefault="005D1388" w:rsidP="005D1388">
      <w:pPr>
        <w:tabs>
          <w:tab w:val="left" w:pos="900"/>
        </w:tabs>
        <w:autoSpaceDE w:val="0"/>
        <w:autoSpaceDN w:val="0"/>
        <w:adjustRightInd w:val="0"/>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последующий.</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Организация должна иметь документально оформленную внутриучрежденческую (должностную) систему </w:t>
      </w:r>
      <w:proofErr w:type="gramStart"/>
      <w:r w:rsidRPr="005D1388">
        <w:rPr>
          <w:rFonts w:ascii="Times New Roman" w:hAnsi="Times New Roman" w:cs="Times New Roman"/>
          <w:sz w:val="24"/>
          <w:szCs w:val="24"/>
        </w:rPr>
        <w:t>контроля за</w:t>
      </w:r>
      <w:proofErr w:type="gramEnd"/>
      <w:r w:rsidRPr="005D1388">
        <w:rPr>
          <w:rFonts w:ascii="Times New Roman" w:hAnsi="Times New Roman" w:cs="Times New Roman"/>
          <w:sz w:val="24"/>
          <w:szCs w:val="24"/>
        </w:rPr>
        <w:t xml:space="preserve"> деятельностью структурных подразделений и сотрудников по оказанию услуг в сфере образования на их соответствие Стандарту, другим нормативным документам                        в сфере образования.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5D1388">
        <w:rPr>
          <w:rFonts w:ascii="Times New Roman" w:hAnsi="Times New Roman" w:cs="Times New Roman"/>
          <w:sz w:val="24"/>
          <w:szCs w:val="24"/>
        </w:rPr>
        <w:t>Внутриучрежденческий (должностной) контроль осуществляется руководителем Организации, его заместителе</w:t>
      </w:r>
      <w:proofErr w:type="gramStart"/>
      <w:r w:rsidRPr="005D1388">
        <w:rPr>
          <w:rFonts w:ascii="Times New Roman" w:hAnsi="Times New Roman" w:cs="Times New Roman"/>
          <w:sz w:val="24"/>
          <w:szCs w:val="24"/>
        </w:rPr>
        <w:t>м(</w:t>
      </w:r>
      <w:proofErr w:type="gramEnd"/>
      <w:r w:rsidRPr="005D1388">
        <w:rPr>
          <w:rFonts w:ascii="Times New Roman" w:hAnsi="Times New Roman" w:cs="Times New Roman"/>
          <w:sz w:val="24"/>
          <w:szCs w:val="24"/>
        </w:rPr>
        <w:t>ями).</w:t>
      </w:r>
    </w:p>
    <w:p w:rsidR="005D1388" w:rsidRPr="005D1388" w:rsidRDefault="005D1388" w:rsidP="005D1388">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D1388">
        <w:rPr>
          <w:rFonts w:ascii="Times New Roman" w:hAnsi="Times New Roman" w:cs="Times New Roman"/>
          <w:sz w:val="24"/>
          <w:szCs w:val="24"/>
        </w:rPr>
        <w:t>Ведомственный (учредительский) контроль за деятельностью Организации, за соответствием качества фактически предоставляемых услуг                               в сфере образования настоящему Стандарту осуществляет Управление  образования согласно Порядку осуществления ведомственного (учредительского) контроля за деятельностью муниципальных бюджетных, автономных и казенных учреждений Озерского городского округа, подведомственных Управлению образования, утвержденному приказом Управления образования от 27.11.2017 № 565 «Об утверждении порядка осуществления ведомственного (учредительского) контроля за деятельностью муниципальных бюджетных, автономных и</w:t>
      </w:r>
      <w:proofErr w:type="gramEnd"/>
      <w:r w:rsidRPr="005D1388">
        <w:rPr>
          <w:rFonts w:ascii="Times New Roman" w:hAnsi="Times New Roman" w:cs="Times New Roman"/>
          <w:sz w:val="24"/>
          <w:szCs w:val="24"/>
        </w:rPr>
        <w:t xml:space="preserve"> казённых учреждений Озерского городского округа, подведомственных Управлению образования».</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Также внешний контроль по направлениям осуществляют органы                                  по надзору в сфере защиты прав потребителей и благополучия человека, органы Государственной противопожарной службы, другие государственные контролирующие органы, родительская общественность (родительские советы, попечительские советы). </w:t>
      </w:r>
    </w:p>
    <w:p w:rsidR="005D1388" w:rsidRPr="005D1388" w:rsidRDefault="005D1388" w:rsidP="005D1388">
      <w:pPr>
        <w:autoSpaceDE w:val="0"/>
        <w:autoSpaceDN w:val="0"/>
        <w:adjustRightInd w:val="0"/>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Выявленные недостатки по оказанию услуг в сфере образования анализируются, рассматриваются на заседаниях педагогических советов, профсоюзных комитетов, совещаниях при руководителе Организации, начальнике Управления образования, с принятием мер к их устранению, применением дисциплинарных взысканий (если будет установлена вина                                           в некачественном предоставлении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1.9. Ответственность за качество оказания муниципальной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Полную ответственность за качество оказания услуг, соответствие оказываемых услуг Стандарту несет руководитель Организации.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Руководитель определяет основные цели, задачи и направления деятельности Организации в области совершенствования качества предоставляемых услуг.</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Руководитель Организации обязан:</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обеспечить разъяснение и доведение Стандарта до всех сотрудников Организации;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четко определить полномочия, ответственность и взаимодействие всего персонала Организации, осуществляющего предоставление услуг;</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организовать информационное обеспечение процесса оказания услуги                       в соответствии с требованиями Стандарта;</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обеспечить внутриучрежденческий (должностной) контроль соблюдения Стандарта в Организации;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обеспечить выработку предложений по совершенствованию процедуры оказания услуг.</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1.10. Критерии оценки качества муниципальной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отсутствие жалоб со стороны получателей муниципальной услуги;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уровень удовлетворенности родителей (законных представителей) доступностью и качеством муниципальной услуги, на основании мониторинга их мнения;</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укомплектованность Организации педагогическими кадрами соответствующей квалификации;</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посещаемость Организации (выполнение плана детодней);</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lastRenderedPageBreak/>
        <w:t>количество дней, пропущенных в среднем одним ребёнком по болезни                                              за год.</w:t>
      </w:r>
    </w:p>
    <w:p w:rsidR="005D1388" w:rsidRPr="005D1388" w:rsidRDefault="005D1388" w:rsidP="005D1388">
      <w:pPr>
        <w:spacing w:after="0" w:line="240" w:lineRule="auto"/>
        <w:ind w:firstLine="720"/>
        <w:jc w:val="both"/>
        <w:rPr>
          <w:rFonts w:ascii="Times New Roman" w:hAnsi="Times New Roman" w:cs="Times New Roman"/>
          <w:sz w:val="24"/>
          <w:szCs w:val="24"/>
        </w:rPr>
      </w:pPr>
      <w:r w:rsidRPr="005D1388">
        <w:rPr>
          <w:rFonts w:ascii="Times New Roman" w:hAnsi="Times New Roman" w:cs="Times New Roman"/>
          <w:sz w:val="24"/>
          <w:szCs w:val="24"/>
        </w:rPr>
        <w:t>1.11. Система индикаторов (характеристик) качества муниципальной Показателями для оценки качества оказания муниципальной услуги являются:</w:t>
      </w:r>
    </w:p>
    <w:p w:rsidR="005D1388" w:rsidRPr="005D1388" w:rsidRDefault="005D1388" w:rsidP="005D1388">
      <w:pPr>
        <w:spacing w:after="0" w:line="240" w:lineRule="auto"/>
        <w:ind w:firstLine="720"/>
        <w:jc w:val="both"/>
        <w:rPr>
          <w:rFonts w:ascii="Times New Roman" w:hAnsi="Times New Roman" w:cs="Times New Roman"/>
          <w:sz w:val="24"/>
          <w:szCs w:val="24"/>
        </w:rPr>
      </w:pPr>
    </w:p>
    <w:tbl>
      <w:tblPr>
        <w:tblW w:w="9745" w:type="dxa"/>
        <w:tblInd w:w="2" w:type="dxa"/>
        <w:tblCellMar>
          <w:left w:w="0" w:type="dxa"/>
          <w:right w:w="0" w:type="dxa"/>
        </w:tblCellMar>
        <w:tblLook w:val="00A0" w:firstRow="1" w:lastRow="0" w:firstColumn="1" w:lastColumn="0" w:noHBand="0" w:noVBand="0"/>
      </w:tblPr>
      <w:tblGrid>
        <w:gridCol w:w="617"/>
        <w:gridCol w:w="5904"/>
        <w:gridCol w:w="1559"/>
        <w:gridCol w:w="1665"/>
      </w:tblGrid>
      <w:tr w:rsidR="005D1388" w:rsidRPr="005D1388" w:rsidTr="00D124EE">
        <w:trPr>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 </w:t>
            </w:r>
            <w:proofErr w:type="gramStart"/>
            <w:r w:rsidRPr="005D1388">
              <w:rPr>
                <w:rFonts w:ascii="Times New Roman" w:hAnsi="Times New Roman" w:cs="Times New Roman"/>
                <w:color w:val="000000"/>
                <w:sz w:val="24"/>
                <w:szCs w:val="24"/>
              </w:rPr>
              <w:t>п</w:t>
            </w:r>
            <w:proofErr w:type="gramEnd"/>
            <w:r w:rsidRPr="005D1388">
              <w:rPr>
                <w:rFonts w:ascii="Times New Roman" w:hAnsi="Times New Roman" w:cs="Times New Roman"/>
                <w:color w:val="000000"/>
                <w:sz w:val="24"/>
                <w:szCs w:val="24"/>
              </w:rPr>
              <w:t>/п</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Показатели качества</w:t>
            </w:r>
            <w:r w:rsidRPr="005D1388">
              <w:rPr>
                <w:rFonts w:ascii="Times New Roman" w:hAnsi="Times New Roman" w:cs="Times New Roman"/>
                <w:color w:val="00B0F0"/>
                <w:sz w:val="24"/>
                <w:szCs w:val="24"/>
              </w:rPr>
              <w:t xml:space="preserve"> </w:t>
            </w:r>
            <w:r w:rsidRPr="005D1388">
              <w:rPr>
                <w:rFonts w:ascii="Times New Roman" w:hAnsi="Times New Roman" w:cs="Times New Roman"/>
                <w:sz w:val="24"/>
                <w:szCs w:val="24"/>
              </w:rPr>
              <w:t xml:space="preserve">муниципальной </w:t>
            </w:r>
            <w:r w:rsidRPr="005D1388">
              <w:rPr>
                <w:rFonts w:ascii="Times New Roman" w:hAnsi="Times New Roman" w:cs="Times New Roman"/>
                <w:color w:val="000000"/>
                <w:sz w:val="24"/>
                <w:szCs w:val="24"/>
              </w:rPr>
              <w:t>услуги</w:t>
            </w:r>
          </w:p>
        </w:tc>
        <w:tc>
          <w:tcPr>
            <w:tcW w:w="1559" w:type="dxa"/>
            <w:tcBorders>
              <w:top w:val="single" w:sz="8" w:space="0" w:color="auto"/>
              <w:left w:val="single" w:sz="4" w:space="0" w:color="auto"/>
              <w:bottom w:val="single" w:sz="8" w:space="0" w:color="auto"/>
              <w:right w:val="single" w:sz="4" w:space="0" w:color="auto"/>
            </w:tcBorders>
            <w:hideMark/>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Единица измерения</w:t>
            </w:r>
          </w:p>
        </w:tc>
        <w:tc>
          <w:tcPr>
            <w:tcW w:w="1665" w:type="dxa"/>
            <w:tcBorders>
              <w:top w:val="single" w:sz="8" w:space="0" w:color="auto"/>
              <w:left w:val="single" w:sz="4" w:space="0" w:color="auto"/>
              <w:bottom w:val="single" w:sz="8" w:space="0" w:color="auto"/>
              <w:right w:val="single" w:sz="4" w:space="0" w:color="auto"/>
            </w:tcBorders>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Значение индикатора</w:t>
            </w:r>
          </w:p>
        </w:tc>
      </w:tr>
      <w:tr w:rsidR="005D1388" w:rsidRPr="005D1388" w:rsidTr="00D124EE">
        <w:trPr>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1559" w:type="dxa"/>
            <w:tcBorders>
              <w:top w:val="single" w:sz="8" w:space="0" w:color="auto"/>
              <w:left w:val="single" w:sz="4" w:space="0" w:color="auto"/>
              <w:bottom w:val="single" w:sz="8" w:space="0" w:color="auto"/>
              <w:right w:val="single" w:sz="4" w:space="0" w:color="auto"/>
            </w:tcBorders>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1665" w:type="dxa"/>
            <w:tcBorders>
              <w:top w:val="single" w:sz="8" w:space="0" w:color="auto"/>
              <w:left w:val="single" w:sz="4" w:space="0" w:color="auto"/>
              <w:bottom w:val="single" w:sz="8" w:space="0" w:color="auto"/>
              <w:right w:val="single" w:sz="4" w:space="0" w:color="auto"/>
            </w:tcBorders>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4</w:t>
            </w:r>
          </w:p>
        </w:tc>
      </w:tr>
      <w:tr w:rsidR="005D1388" w:rsidRPr="005D1388" w:rsidTr="00D124EE">
        <w:trPr>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Отсутствие жалоб со стороны получателей муниципальной услуги</w:t>
            </w:r>
          </w:p>
        </w:tc>
        <w:tc>
          <w:tcPr>
            <w:tcW w:w="1559"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w:t>
            </w:r>
          </w:p>
        </w:tc>
        <w:tc>
          <w:tcPr>
            <w:tcW w:w="1665"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0</w:t>
            </w:r>
          </w:p>
        </w:tc>
      </w:tr>
      <w:tr w:rsidR="005D1388" w:rsidRPr="005D1388" w:rsidTr="00D124EE">
        <w:trPr>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Уровень удовлетворенности родителей (законных представителей) доступностью и качеством муниципальной услуги (на основании мониторинга их мнения)</w:t>
            </w:r>
          </w:p>
          <w:p w:rsidR="005D1388" w:rsidRPr="005D1388" w:rsidRDefault="005D1388" w:rsidP="005D1388">
            <w:pPr>
              <w:spacing w:after="0" w:line="240" w:lineRule="auto"/>
              <w:rPr>
                <w:rFonts w:ascii="Times New Roman" w:hAnsi="Times New Roman" w:cs="Times New Roman"/>
                <w:color w:val="000000"/>
                <w:sz w:val="24"/>
                <w:szCs w:val="24"/>
              </w:rPr>
            </w:pPr>
          </w:p>
        </w:tc>
        <w:tc>
          <w:tcPr>
            <w:tcW w:w="1559"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w:t>
            </w:r>
          </w:p>
        </w:tc>
        <w:tc>
          <w:tcPr>
            <w:tcW w:w="1665"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не менее 75</w:t>
            </w:r>
          </w:p>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опрошенных</w:t>
            </w:r>
          </w:p>
        </w:tc>
      </w:tr>
      <w:tr w:rsidR="005D1388" w:rsidRPr="005D1388" w:rsidTr="00D124EE">
        <w:trPr>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1559" w:type="dxa"/>
            <w:tcBorders>
              <w:top w:val="single" w:sz="8" w:space="0" w:color="auto"/>
              <w:left w:val="single" w:sz="4" w:space="0" w:color="auto"/>
              <w:bottom w:val="single" w:sz="8" w:space="0" w:color="auto"/>
              <w:right w:val="single" w:sz="4" w:space="0" w:color="auto"/>
            </w:tcBorders>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1665" w:type="dxa"/>
            <w:tcBorders>
              <w:top w:val="single" w:sz="8" w:space="0" w:color="auto"/>
              <w:left w:val="single" w:sz="4" w:space="0" w:color="auto"/>
              <w:bottom w:val="single" w:sz="8" w:space="0" w:color="auto"/>
              <w:right w:val="single" w:sz="4" w:space="0" w:color="auto"/>
            </w:tcBorders>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4</w:t>
            </w:r>
          </w:p>
        </w:tc>
      </w:tr>
      <w:tr w:rsidR="005D1388" w:rsidRPr="005D1388" w:rsidTr="00D124EE">
        <w:trPr>
          <w:trHeight w:val="471"/>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widowControl w:val="0"/>
              <w:tabs>
                <w:tab w:val="left" w:pos="815"/>
              </w:tabs>
              <w:spacing w:after="0" w:line="240" w:lineRule="auto"/>
              <w:jc w:val="both"/>
              <w:rPr>
                <w:rFonts w:ascii="Times New Roman" w:hAnsi="Times New Roman" w:cs="Times New Roman"/>
                <w:sz w:val="24"/>
                <w:szCs w:val="24"/>
              </w:rPr>
            </w:pPr>
            <w:r w:rsidRPr="005D1388">
              <w:rPr>
                <w:rFonts w:ascii="Times New Roman" w:hAnsi="Times New Roman" w:cs="Times New Roman"/>
                <w:color w:val="000000"/>
                <w:sz w:val="24"/>
                <w:szCs w:val="24"/>
                <w:lang w:bidi="ru-RU"/>
              </w:rPr>
              <w:t>Укомплектованность Организации педагогическими кадрами соответствующей квалификации</w:t>
            </w:r>
          </w:p>
        </w:tc>
        <w:tc>
          <w:tcPr>
            <w:tcW w:w="1559"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w:t>
            </w:r>
          </w:p>
        </w:tc>
        <w:tc>
          <w:tcPr>
            <w:tcW w:w="1665"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не менее 85</w:t>
            </w:r>
          </w:p>
        </w:tc>
      </w:tr>
      <w:tr w:rsidR="005D1388" w:rsidRPr="005D1388" w:rsidTr="00D124EE">
        <w:trPr>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4</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lang w:bidi="ru-RU"/>
              </w:rPr>
              <w:t>Посещаемость Организации (выполнение плана детодней)</w:t>
            </w:r>
          </w:p>
        </w:tc>
        <w:tc>
          <w:tcPr>
            <w:tcW w:w="1559"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w:t>
            </w:r>
          </w:p>
        </w:tc>
        <w:tc>
          <w:tcPr>
            <w:tcW w:w="1665"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100</w:t>
            </w:r>
          </w:p>
        </w:tc>
      </w:tr>
      <w:tr w:rsidR="005D1388" w:rsidRPr="005D1388" w:rsidTr="00D124EE">
        <w:trPr>
          <w:tblHeader/>
        </w:trPr>
        <w:tc>
          <w:tcPr>
            <w:tcW w:w="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5</w:t>
            </w:r>
          </w:p>
        </w:tc>
        <w:tc>
          <w:tcPr>
            <w:tcW w:w="5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1388" w:rsidRPr="005D1388" w:rsidRDefault="005D1388" w:rsidP="005D1388">
            <w:pPr>
              <w:widowControl w:val="0"/>
              <w:tabs>
                <w:tab w:val="left" w:pos="775"/>
              </w:tabs>
              <w:spacing w:after="0" w:line="240" w:lineRule="auto"/>
              <w:jc w:val="both"/>
              <w:rPr>
                <w:rFonts w:ascii="Times New Roman" w:hAnsi="Times New Roman" w:cs="Times New Roman"/>
                <w:color w:val="000000"/>
                <w:sz w:val="24"/>
                <w:szCs w:val="24"/>
              </w:rPr>
            </w:pPr>
            <w:r w:rsidRPr="005D1388">
              <w:rPr>
                <w:rFonts w:ascii="Times New Roman" w:hAnsi="Times New Roman" w:cs="Times New Roman"/>
                <w:color w:val="000000"/>
                <w:sz w:val="24"/>
                <w:szCs w:val="24"/>
              </w:rPr>
              <w:t>Количество дней, пропущенных в среднем одним ребёнком по болезни за год</w:t>
            </w:r>
          </w:p>
        </w:tc>
        <w:tc>
          <w:tcPr>
            <w:tcW w:w="1559"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ind w:firstLine="43"/>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дней</w:t>
            </w:r>
          </w:p>
        </w:tc>
        <w:tc>
          <w:tcPr>
            <w:tcW w:w="1665" w:type="dxa"/>
            <w:tcBorders>
              <w:top w:val="single" w:sz="8" w:space="0" w:color="auto"/>
              <w:left w:val="single" w:sz="4" w:space="0" w:color="auto"/>
              <w:bottom w:val="single" w:sz="8" w:space="0" w:color="auto"/>
              <w:right w:val="single" w:sz="4" w:space="0" w:color="auto"/>
            </w:tcBorders>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10</w:t>
            </w:r>
          </w:p>
        </w:tc>
      </w:tr>
    </w:tbl>
    <w:p w:rsidR="005D1388" w:rsidRPr="005D1388" w:rsidRDefault="005D1388" w:rsidP="005D1388">
      <w:pPr>
        <w:spacing w:after="0" w:line="240" w:lineRule="auto"/>
        <w:rPr>
          <w:rFonts w:ascii="Times New Roman" w:hAnsi="Times New Roman" w:cs="Times New Roman"/>
          <w:i/>
          <w:color w:val="FF0000"/>
          <w:sz w:val="24"/>
          <w:szCs w:val="24"/>
        </w:rPr>
      </w:pPr>
    </w:p>
    <w:p w:rsidR="005D1388" w:rsidRPr="005D1388" w:rsidRDefault="005D1388" w:rsidP="005D1388">
      <w:pPr>
        <w:spacing w:after="0" w:line="240" w:lineRule="auto"/>
        <w:rPr>
          <w:rFonts w:ascii="Times New Roman" w:hAnsi="Times New Roman" w:cs="Times New Roman"/>
          <w:i/>
          <w:color w:val="FF0000"/>
          <w:sz w:val="24"/>
          <w:szCs w:val="24"/>
        </w:rPr>
      </w:pPr>
    </w:p>
    <w:p w:rsidR="005D1388" w:rsidRPr="005D1388" w:rsidRDefault="005D1388" w:rsidP="005D1388">
      <w:pPr>
        <w:spacing w:after="0" w:line="240" w:lineRule="auto"/>
        <w:rPr>
          <w:rFonts w:ascii="Times New Roman" w:hAnsi="Times New Roman" w:cs="Times New Roman"/>
          <w:i/>
          <w:color w:val="FF0000"/>
          <w:sz w:val="24"/>
          <w:szCs w:val="24"/>
        </w:rPr>
      </w:pPr>
    </w:p>
    <w:p w:rsidR="005D1388" w:rsidRPr="005D1388" w:rsidRDefault="005D1388" w:rsidP="005D1388">
      <w:pPr>
        <w:spacing w:after="0" w:line="240" w:lineRule="auto"/>
        <w:rPr>
          <w:rFonts w:ascii="Times New Roman" w:hAnsi="Times New Roman" w:cs="Times New Roman"/>
          <w:bCs/>
          <w:sz w:val="24"/>
          <w:szCs w:val="24"/>
        </w:rPr>
      </w:pPr>
      <w:r w:rsidRPr="005D1388">
        <w:rPr>
          <w:rFonts w:ascii="Times New Roman" w:hAnsi="Times New Roman" w:cs="Times New Roman"/>
          <w:bCs/>
          <w:sz w:val="24"/>
          <w:szCs w:val="24"/>
        </w:rPr>
        <w:t xml:space="preserve">Начальник Управления образования </w:t>
      </w:r>
    </w:p>
    <w:p w:rsidR="005D1388" w:rsidRPr="005D1388" w:rsidRDefault="005D1388" w:rsidP="005D1388">
      <w:pPr>
        <w:spacing w:after="0" w:line="240" w:lineRule="auto"/>
        <w:rPr>
          <w:rFonts w:ascii="Times New Roman" w:hAnsi="Times New Roman" w:cs="Times New Roman"/>
          <w:bCs/>
          <w:sz w:val="24"/>
          <w:szCs w:val="24"/>
        </w:rPr>
      </w:pPr>
      <w:r w:rsidRPr="005D1388">
        <w:rPr>
          <w:rFonts w:ascii="Times New Roman" w:hAnsi="Times New Roman" w:cs="Times New Roman"/>
          <w:bCs/>
          <w:sz w:val="24"/>
          <w:szCs w:val="24"/>
        </w:rPr>
        <w:t>администрации Озерского городского округа                                Л.В. Горбунова</w:t>
      </w:r>
    </w:p>
    <w:p w:rsidR="005D1388" w:rsidRPr="005D1388" w:rsidRDefault="005D1388" w:rsidP="005D1388">
      <w:pPr>
        <w:spacing w:after="0" w:line="240" w:lineRule="auto"/>
        <w:rPr>
          <w:rFonts w:ascii="Times New Roman" w:hAnsi="Times New Roman" w:cs="Times New Roman"/>
          <w:bCs/>
          <w:sz w:val="24"/>
          <w:szCs w:val="24"/>
        </w:rPr>
      </w:pPr>
    </w:p>
    <w:p w:rsidR="005D1388" w:rsidRPr="005D1388" w:rsidRDefault="005D1388" w:rsidP="005D1388">
      <w:pPr>
        <w:spacing w:after="0" w:line="240" w:lineRule="auto"/>
        <w:rPr>
          <w:rFonts w:ascii="Times New Roman" w:hAnsi="Times New Roman" w:cs="Times New Roman"/>
          <w:bCs/>
          <w:sz w:val="24"/>
          <w:szCs w:val="24"/>
        </w:rPr>
      </w:pPr>
    </w:p>
    <w:p w:rsidR="005D1388" w:rsidRPr="005D1388" w:rsidRDefault="005D1388" w:rsidP="005D1388">
      <w:pPr>
        <w:spacing w:after="0" w:line="240" w:lineRule="auto"/>
        <w:rPr>
          <w:rFonts w:ascii="Times New Roman" w:hAnsi="Times New Roman" w:cs="Times New Roman"/>
          <w:bCs/>
          <w:sz w:val="24"/>
          <w:szCs w:val="24"/>
        </w:rPr>
      </w:pPr>
    </w:p>
    <w:p w:rsidR="005D1388" w:rsidRPr="005D1388" w:rsidRDefault="005D1388" w:rsidP="005D1388">
      <w:pPr>
        <w:spacing w:after="0" w:line="240" w:lineRule="auto"/>
        <w:rPr>
          <w:rFonts w:ascii="Times New Roman" w:hAnsi="Times New Roman" w:cs="Times New Roman"/>
          <w:bCs/>
          <w:sz w:val="24"/>
          <w:szCs w:val="24"/>
        </w:rPr>
      </w:pPr>
    </w:p>
    <w:p w:rsidR="005D1388" w:rsidRPr="005D1388" w:rsidRDefault="005D1388" w:rsidP="005D1388">
      <w:pPr>
        <w:spacing w:after="0" w:line="240" w:lineRule="auto"/>
        <w:rPr>
          <w:rFonts w:ascii="Times New Roman" w:hAnsi="Times New Roman" w:cs="Times New Roman"/>
          <w:bCs/>
          <w:sz w:val="24"/>
          <w:szCs w:val="24"/>
        </w:rPr>
      </w:pPr>
    </w:p>
    <w:p w:rsidR="005D1388" w:rsidRPr="005D1388" w:rsidRDefault="005D1388" w:rsidP="005D1388">
      <w:pPr>
        <w:spacing w:after="0" w:line="240" w:lineRule="auto"/>
        <w:rPr>
          <w:rFonts w:ascii="Times New Roman" w:hAnsi="Times New Roman" w:cs="Times New Roman"/>
          <w:bCs/>
          <w:sz w:val="24"/>
          <w:szCs w:val="24"/>
        </w:rPr>
      </w:pPr>
    </w:p>
    <w:p w:rsidR="005D1388" w:rsidRPr="005D1388" w:rsidRDefault="005D1388" w:rsidP="005D1388">
      <w:pPr>
        <w:spacing w:after="0" w:line="240" w:lineRule="auto"/>
        <w:rPr>
          <w:rFonts w:ascii="Times New Roman" w:hAnsi="Times New Roman" w:cs="Times New Roman"/>
          <w:sz w:val="24"/>
          <w:szCs w:val="24"/>
        </w:rPr>
      </w:pPr>
      <w:r w:rsidRPr="005D1388">
        <w:rPr>
          <w:rFonts w:ascii="Times New Roman" w:hAnsi="Times New Roman" w:cs="Times New Roman"/>
          <w:sz w:val="24"/>
          <w:szCs w:val="24"/>
        </w:rPr>
        <w:br w:type="page"/>
      </w:r>
    </w:p>
    <w:tbl>
      <w:tblPr>
        <w:tblW w:w="0" w:type="auto"/>
        <w:tblLook w:val="04A0" w:firstRow="1" w:lastRow="0" w:firstColumn="1" w:lastColumn="0" w:noHBand="0" w:noVBand="1"/>
      </w:tblPr>
      <w:tblGrid>
        <w:gridCol w:w="4927"/>
        <w:gridCol w:w="4928"/>
      </w:tblGrid>
      <w:tr w:rsidR="005D1388" w:rsidRPr="005D1388" w:rsidTr="00D124EE">
        <w:tc>
          <w:tcPr>
            <w:tcW w:w="4927" w:type="dxa"/>
            <w:shd w:val="clear" w:color="auto" w:fill="auto"/>
          </w:tcPr>
          <w:p w:rsidR="005D1388" w:rsidRPr="005D1388" w:rsidRDefault="005D1388" w:rsidP="005D1388">
            <w:pPr>
              <w:spacing w:after="0" w:line="240" w:lineRule="auto"/>
              <w:rPr>
                <w:rFonts w:ascii="Times New Roman" w:hAnsi="Times New Roman" w:cs="Times New Roman"/>
                <w:sz w:val="24"/>
                <w:szCs w:val="24"/>
              </w:rPr>
            </w:pPr>
          </w:p>
        </w:tc>
        <w:tc>
          <w:tcPr>
            <w:tcW w:w="4928" w:type="dxa"/>
            <w:shd w:val="clear" w:color="auto" w:fill="auto"/>
          </w:tcPr>
          <w:p w:rsidR="005D1388" w:rsidRPr="005D1388" w:rsidRDefault="005D1388" w:rsidP="005D1388">
            <w:pPr>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 xml:space="preserve">Приложение </w:t>
            </w:r>
          </w:p>
          <w:p w:rsidR="005D1388" w:rsidRPr="005D1388" w:rsidRDefault="005D1388" w:rsidP="005D1388">
            <w:pPr>
              <w:spacing w:after="0" w:line="240" w:lineRule="auto"/>
              <w:jc w:val="both"/>
              <w:rPr>
                <w:rFonts w:ascii="Times New Roman" w:hAnsi="Times New Roman" w:cs="Times New Roman"/>
                <w:sz w:val="24"/>
                <w:szCs w:val="24"/>
              </w:rPr>
            </w:pPr>
            <w:r w:rsidRPr="005D1388">
              <w:rPr>
                <w:rFonts w:ascii="Times New Roman" w:hAnsi="Times New Roman" w:cs="Times New Roman"/>
                <w:sz w:val="24"/>
                <w:szCs w:val="24"/>
              </w:rPr>
              <w:t xml:space="preserve">к Стандарту качества предоставления муниципальной услуги «Реализация основных общеобразовательных программ дошкольного образования»  </w:t>
            </w:r>
          </w:p>
          <w:p w:rsidR="005D1388" w:rsidRPr="005D1388" w:rsidRDefault="005D1388" w:rsidP="005D1388">
            <w:pPr>
              <w:spacing w:after="0" w:line="240" w:lineRule="auto"/>
              <w:jc w:val="both"/>
              <w:rPr>
                <w:rFonts w:ascii="Times New Roman" w:hAnsi="Times New Roman" w:cs="Times New Roman"/>
                <w:sz w:val="24"/>
                <w:szCs w:val="24"/>
              </w:rPr>
            </w:pPr>
          </w:p>
        </w:tc>
      </w:tr>
    </w:tbl>
    <w:p w:rsidR="005D1388" w:rsidRPr="005D1388" w:rsidRDefault="005D1388" w:rsidP="005D1388">
      <w:pPr>
        <w:spacing w:after="0" w:line="240" w:lineRule="auto"/>
        <w:rPr>
          <w:rFonts w:ascii="Times New Roman" w:hAnsi="Times New Roman" w:cs="Times New Roman"/>
          <w:sz w:val="24"/>
          <w:szCs w:val="24"/>
        </w:rPr>
      </w:pPr>
    </w:p>
    <w:p w:rsidR="005D1388" w:rsidRPr="005D1388" w:rsidRDefault="005D1388" w:rsidP="005D1388">
      <w:pPr>
        <w:spacing w:after="0" w:line="240" w:lineRule="auto"/>
        <w:jc w:val="right"/>
        <w:rPr>
          <w:rFonts w:ascii="Times New Roman" w:hAnsi="Times New Roman" w:cs="Times New Roman"/>
          <w:b/>
          <w:bCs/>
          <w:sz w:val="24"/>
          <w:szCs w:val="24"/>
        </w:rPr>
      </w:pPr>
    </w:p>
    <w:p w:rsidR="005D1388" w:rsidRPr="005D1388" w:rsidRDefault="005D1388" w:rsidP="005D1388">
      <w:pPr>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Прием граждан в Управлении образования администрации                                                         Озерского городского округа Челябинской области</w:t>
      </w:r>
    </w:p>
    <w:p w:rsidR="005D1388" w:rsidRPr="005D1388" w:rsidRDefault="005D1388" w:rsidP="005D1388">
      <w:pPr>
        <w:spacing w:after="0" w:line="240" w:lineRule="auto"/>
        <w:jc w:val="center"/>
        <w:rPr>
          <w:rFonts w:ascii="Times New Roman" w:hAnsi="Times New Roman" w:cs="Times New Roman"/>
          <w:sz w:val="24"/>
          <w:szCs w:val="24"/>
        </w:rPr>
      </w:pP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Адрес: 456780, Челябинская область, г. Озерск, ул. Уральская, 8;</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телефон/факс: 8(35130) 7-19-62.</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 xml:space="preserve">Адрес электронной почты: </w:t>
      </w:r>
      <w:hyperlink r:id="rId9" w:history="1">
        <w:r w:rsidRPr="005D1388">
          <w:rPr>
            <w:rStyle w:val="a8"/>
            <w:rFonts w:ascii="Times New Roman" w:hAnsi="Times New Roman" w:cs="Times New Roman"/>
            <w:sz w:val="24"/>
            <w:szCs w:val="24"/>
          </w:rPr>
          <w:t>obrazovanie@gorono-ozersk.ru</w:t>
        </w:r>
      </w:hyperlink>
      <w:r w:rsidRPr="005D1388">
        <w:rPr>
          <w:rFonts w:ascii="Times New Roman" w:hAnsi="Times New Roman" w:cs="Times New Roman"/>
          <w:sz w:val="24"/>
          <w:szCs w:val="24"/>
        </w:rPr>
        <w:t>.</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Часы работы: понедельник - четверг: с 08.30 час. до 17.42 час</w:t>
      </w:r>
      <w:proofErr w:type="gramStart"/>
      <w:r w:rsidRPr="005D1388">
        <w:rPr>
          <w:rFonts w:ascii="Times New Roman" w:hAnsi="Times New Roman" w:cs="Times New Roman"/>
          <w:sz w:val="24"/>
          <w:szCs w:val="24"/>
        </w:rPr>
        <w:t>.;</w:t>
      </w:r>
      <w:proofErr w:type="gramEnd"/>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пятница: с 08.30 час. до 16.42 час</w:t>
      </w:r>
      <w:proofErr w:type="gramStart"/>
      <w:r w:rsidRPr="005D1388">
        <w:rPr>
          <w:rFonts w:ascii="Times New Roman" w:hAnsi="Times New Roman" w:cs="Times New Roman"/>
          <w:sz w:val="24"/>
          <w:szCs w:val="24"/>
        </w:rPr>
        <w:t>.;</w:t>
      </w:r>
      <w:proofErr w:type="gramEnd"/>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перерыв с 13.00 час</w:t>
      </w:r>
      <w:proofErr w:type="gramStart"/>
      <w:r w:rsidRPr="005D1388">
        <w:rPr>
          <w:rFonts w:ascii="Times New Roman" w:hAnsi="Times New Roman" w:cs="Times New Roman"/>
          <w:sz w:val="24"/>
          <w:szCs w:val="24"/>
        </w:rPr>
        <w:t>.</w:t>
      </w:r>
      <w:proofErr w:type="gramEnd"/>
      <w:r w:rsidRPr="005D1388">
        <w:rPr>
          <w:rFonts w:ascii="Times New Roman" w:hAnsi="Times New Roman" w:cs="Times New Roman"/>
          <w:sz w:val="24"/>
          <w:szCs w:val="24"/>
        </w:rPr>
        <w:t xml:space="preserve"> </w:t>
      </w:r>
      <w:proofErr w:type="gramStart"/>
      <w:r w:rsidRPr="005D1388">
        <w:rPr>
          <w:rFonts w:ascii="Times New Roman" w:hAnsi="Times New Roman" w:cs="Times New Roman"/>
          <w:sz w:val="24"/>
          <w:szCs w:val="24"/>
        </w:rPr>
        <w:t>д</w:t>
      </w:r>
      <w:proofErr w:type="gramEnd"/>
      <w:r w:rsidRPr="005D1388">
        <w:rPr>
          <w:rFonts w:ascii="Times New Roman" w:hAnsi="Times New Roman" w:cs="Times New Roman"/>
          <w:sz w:val="24"/>
          <w:szCs w:val="24"/>
        </w:rPr>
        <w:t>о 14.00 час.</w:t>
      </w:r>
    </w:p>
    <w:p w:rsidR="005D1388" w:rsidRPr="005D1388" w:rsidRDefault="005D1388" w:rsidP="005D1388">
      <w:pPr>
        <w:spacing w:after="0" w:line="240" w:lineRule="auto"/>
        <w:ind w:firstLine="709"/>
        <w:jc w:val="both"/>
        <w:rPr>
          <w:rFonts w:ascii="Times New Roman" w:hAnsi="Times New Roman" w:cs="Times New Roman"/>
          <w:sz w:val="24"/>
          <w:szCs w:val="24"/>
        </w:rPr>
      </w:pPr>
      <w:r w:rsidRPr="005D1388">
        <w:rPr>
          <w:rFonts w:ascii="Times New Roman" w:hAnsi="Times New Roman" w:cs="Times New Roman"/>
          <w:sz w:val="24"/>
          <w:szCs w:val="24"/>
        </w:rPr>
        <w:t>Прием граждан по личным вопросам начальником Управления образования (Горбунова Любовь Владимировна): 1-ый, 3-ий вторник месяца                      с 15.00 час</w:t>
      </w:r>
      <w:proofErr w:type="gramStart"/>
      <w:r w:rsidRPr="005D1388">
        <w:rPr>
          <w:rFonts w:ascii="Times New Roman" w:hAnsi="Times New Roman" w:cs="Times New Roman"/>
          <w:sz w:val="24"/>
          <w:szCs w:val="24"/>
        </w:rPr>
        <w:t>.</w:t>
      </w:r>
      <w:proofErr w:type="gramEnd"/>
      <w:r w:rsidRPr="005D1388">
        <w:rPr>
          <w:rFonts w:ascii="Times New Roman" w:hAnsi="Times New Roman" w:cs="Times New Roman"/>
          <w:sz w:val="24"/>
          <w:szCs w:val="24"/>
        </w:rPr>
        <w:t xml:space="preserve"> (</w:t>
      </w:r>
      <w:proofErr w:type="gramStart"/>
      <w:r w:rsidRPr="005D1388">
        <w:rPr>
          <w:rFonts w:ascii="Times New Roman" w:hAnsi="Times New Roman" w:cs="Times New Roman"/>
          <w:sz w:val="24"/>
          <w:szCs w:val="24"/>
        </w:rPr>
        <w:t>п</w:t>
      </w:r>
      <w:proofErr w:type="gramEnd"/>
      <w:r w:rsidRPr="005D1388">
        <w:rPr>
          <w:rFonts w:ascii="Times New Roman" w:hAnsi="Times New Roman" w:cs="Times New Roman"/>
          <w:sz w:val="24"/>
          <w:szCs w:val="24"/>
        </w:rPr>
        <w:t>о предварительной записи).</w:t>
      </w:r>
    </w:p>
    <w:p w:rsidR="005D1388" w:rsidRPr="005D1388" w:rsidRDefault="005D1388" w:rsidP="005D1388">
      <w:pPr>
        <w:spacing w:after="0" w:line="240" w:lineRule="auto"/>
        <w:ind w:firstLine="709"/>
        <w:jc w:val="both"/>
        <w:rPr>
          <w:rFonts w:ascii="Times New Roman" w:hAnsi="Times New Roman" w:cs="Times New Roman"/>
          <w:sz w:val="24"/>
          <w:szCs w:val="24"/>
        </w:rPr>
      </w:pPr>
    </w:p>
    <w:p w:rsidR="005D1388" w:rsidRPr="005D1388" w:rsidRDefault="005D1388" w:rsidP="005D1388">
      <w:pPr>
        <w:spacing w:after="0" w:line="240" w:lineRule="auto"/>
        <w:jc w:val="center"/>
        <w:rPr>
          <w:rFonts w:ascii="Times New Roman" w:hAnsi="Times New Roman" w:cs="Times New Roman"/>
          <w:sz w:val="24"/>
          <w:szCs w:val="24"/>
        </w:rPr>
      </w:pPr>
      <w:r w:rsidRPr="005D1388">
        <w:rPr>
          <w:rFonts w:ascii="Times New Roman" w:hAnsi="Times New Roman" w:cs="Times New Roman"/>
          <w:sz w:val="24"/>
          <w:szCs w:val="24"/>
        </w:rPr>
        <w:t xml:space="preserve">Информация об образовательных организациях Озерского городского округа, предоставляющих муниципальную услугу «Реализация основных общеобразовательных программ дошкольного образования»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3081"/>
        <w:gridCol w:w="3402"/>
        <w:gridCol w:w="2693"/>
      </w:tblGrid>
      <w:tr w:rsidR="005D1388" w:rsidRPr="005D1388" w:rsidTr="00D124EE">
        <w:trPr>
          <w:trHeight w:val="854"/>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 </w:t>
            </w:r>
            <w:proofErr w:type="gramStart"/>
            <w:r w:rsidRPr="005D1388">
              <w:rPr>
                <w:rFonts w:ascii="Times New Roman" w:hAnsi="Times New Roman" w:cs="Times New Roman"/>
                <w:color w:val="000000"/>
                <w:sz w:val="24"/>
                <w:szCs w:val="24"/>
              </w:rPr>
              <w:t>п</w:t>
            </w:r>
            <w:proofErr w:type="gramEnd"/>
            <w:r w:rsidRPr="005D1388">
              <w:rPr>
                <w:rFonts w:ascii="Times New Roman" w:hAnsi="Times New Roman" w:cs="Times New Roman"/>
                <w:color w:val="000000"/>
                <w:sz w:val="24"/>
                <w:szCs w:val="24"/>
              </w:rPr>
              <w:t>/п</w:t>
            </w:r>
          </w:p>
        </w:tc>
        <w:tc>
          <w:tcPr>
            <w:tcW w:w="3081"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Полное наименование дошкольной образовательной организации, общеобразовательных учреждений</w:t>
            </w:r>
          </w:p>
        </w:tc>
        <w:tc>
          <w:tcPr>
            <w:tcW w:w="3402"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Адрес Юридический/</w:t>
            </w:r>
            <w:r w:rsidRPr="005D1388">
              <w:rPr>
                <w:rFonts w:ascii="Times New Roman" w:hAnsi="Times New Roman" w:cs="Times New Roman"/>
                <w:sz w:val="24"/>
                <w:szCs w:val="24"/>
              </w:rPr>
              <w:t>Фактический</w:t>
            </w:r>
          </w:p>
        </w:tc>
        <w:tc>
          <w:tcPr>
            <w:tcW w:w="2693"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Контактный телефон, факс; сайт</w:t>
            </w:r>
          </w:p>
        </w:tc>
      </w:tr>
      <w:tr w:rsidR="005D1388" w:rsidRPr="005D1388" w:rsidTr="00D124EE">
        <w:trPr>
          <w:trHeight w:val="300"/>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3081"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3402"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2693"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4</w:t>
            </w:r>
          </w:p>
        </w:tc>
      </w:tr>
      <w:tr w:rsidR="005D1388" w:rsidRPr="005D1388" w:rsidTr="00D124EE">
        <w:trPr>
          <w:trHeight w:val="1155"/>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Муниципальное бюджетное дошкольное образовательное учреждение «Детский сад комбинированного вида «Родничок»</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 xml:space="preserve">456796, Челябинская обл.,                            г. Озерск, пос. Новогорный, ул. Гагарина, д. 5/                                     ул. Гагарина, д. 5; </w:t>
            </w:r>
            <w:proofErr w:type="gramEnd"/>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ул. Советская, д. 2а;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ул. Южно-Уральская, д. 6;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Садовая, д. 4</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8(35130)9-21-63,</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факс 8(35130)9-22-06,  http://rod-ozr.edusite.ru</w:t>
            </w:r>
          </w:p>
        </w:tc>
      </w:tr>
      <w:tr w:rsidR="005D1388" w:rsidRPr="005D1388" w:rsidTr="00D124EE">
        <w:trPr>
          <w:trHeight w:val="1116"/>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«Центр развития ребенка - детский сад №15 «Семицветик» </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456785, Челябинская обл.,</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г. Озерск, мкр. Заозерный,</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д. 9/</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мкр. Заозерный, д. 9,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ул. Бажова, д.30  </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т/факс 8(35130)9-60-29   http://15-ozr.edusite.ru</w:t>
            </w:r>
          </w:p>
        </w:tc>
      </w:tr>
      <w:tr w:rsidR="005D1388" w:rsidRPr="005D1388" w:rsidTr="00D124EE">
        <w:trPr>
          <w:trHeight w:val="276"/>
        </w:trPr>
        <w:tc>
          <w:tcPr>
            <w:tcW w:w="569"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3081"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3402"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2693"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4</w:t>
            </w:r>
          </w:p>
        </w:tc>
      </w:tr>
      <w:tr w:rsidR="005D1388" w:rsidRPr="005D1388" w:rsidTr="00D124EE">
        <w:trPr>
          <w:trHeight w:val="276"/>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«Центр развития ребенка - детский сад №54 «Звездочка» </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456789, Челябинская обл.,</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г. Озерск,                                                  ул. Дзержинского, д. 57а/                                       ул. Дзержинского, д. 57а</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т/факс 8(35130)7-84-30   http://54-ozr.edusite.ru/ </w:t>
            </w:r>
          </w:p>
        </w:tc>
      </w:tr>
      <w:tr w:rsidR="005D1388" w:rsidRPr="005D1388" w:rsidTr="00D124EE">
        <w:trPr>
          <w:trHeight w:val="981"/>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lastRenderedPageBreak/>
              <w:t>4</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Муниципальное бюджетное дошкольное образовательное учреждение «Центр развития ребенка - детский сад №51»</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456787 Челябинская обл.,</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г. Озерск, ул. </w:t>
            </w:r>
            <w:proofErr w:type="gramStart"/>
            <w:r w:rsidRPr="005D1388">
              <w:rPr>
                <w:rFonts w:ascii="Times New Roman" w:hAnsi="Times New Roman" w:cs="Times New Roman"/>
                <w:color w:val="000000"/>
                <w:sz w:val="24"/>
                <w:szCs w:val="24"/>
              </w:rPr>
              <w:t>Октябрьская</w:t>
            </w:r>
            <w:proofErr w:type="gramEnd"/>
            <w:r w:rsidRPr="005D1388">
              <w:rPr>
                <w:rFonts w:ascii="Times New Roman" w:hAnsi="Times New Roman" w:cs="Times New Roman"/>
                <w:color w:val="000000"/>
                <w:sz w:val="24"/>
                <w:szCs w:val="24"/>
              </w:rPr>
              <w:t>,</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д. 28/ ул. Октябрьская,</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д. 28;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Горная, д. 10А, пос. Татыш, ул. Южная, 3А,</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w:t>
            </w:r>
            <w:proofErr w:type="gramStart"/>
            <w:r w:rsidRPr="005D1388">
              <w:rPr>
                <w:rFonts w:ascii="Times New Roman" w:hAnsi="Times New Roman" w:cs="Times New Roman"/>
                <w:color w:val="000000"/>
                <w:sz w:val="24"/>
                <w:szCs w:val="24"/>
              </w:rPr>
              <w:t>.Ю</w:t>
            </w:r>
            <w:proofErr w:type="gramEnd"/>
            <w:r w:rsidRPr="005D1388">
              <w:rPr>
                <w:rFonts w:ascii="Times New Roman" w:hAnsi="Times New Roman" w:cs="Times New Roman"/>
                <w:color w:val="000000"/>
                <w:sz w:val="24"/>
                <w:szCs w:val="24"/>
              </w:rPr>
              <w:t>жная, 6Б</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т/факс (8(35130)</w:t>
            </w:r>
            <w:proofErr w:type="gramEnd"/>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7-60-03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http://51-ozr.edusite.ru </w:t>
            </w:r>
          </w:p>
        </w:tc>
      </w:tr>
      <w:tr w:rsidR="005D1388" w:rsidRPr="005D1388" w:rsidTr="00D124EE">
        <w:trPr>
          <w:trHeight w:val="1689"/>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5</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№27 общеразвивающего вида с приоритетным осуществлением физического направления развития воспитанников»          </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456780, Челябинская обл.,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Советская, д. 44/</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Советская</w:t>
            </w:r>
            <w:proofErr w:type="gramStart"/>
            <w:r w:rsidRPr="005D1388">
              <w:rPr>
                <w:rFonts w:ascii="Times New Roman" w:hAnsi="Times New Roman" w:cs="Times New Roman"/>
                <w:color w:val="000000"/>
                <w:sz w:val="24"/>
                <w:szCs w:val="24"/>
              </w:rPr>
              <w:t xml:space="preserve"> ,</w:t>
            </w:r>
            <w:proofErr w:type="gramEnd"/>
            <w:r w:rsidRPr="005D1388">
              <w:rPr>
                <w:rFonts w:ascii="Times New Roman" w:hAnsi="Times New Roman" w:cs="Times New Roman"/>
                <w:color w:val="000000"/>
                <w:sz w:val="24"/>
                <w:szCs w:val="24"/>
              </w:rPr>
              <w:t>д. 44,</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ул. Советская, д. 44А,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ул. Космонавтов, д. 22А,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Набережная</w:t>
            </w:r>
            <w:proofErr w:type="gramStart"/>
            <w:r w:rsidRPr="005D1388">
              <w:rPr>
                <w:rFonts w:ascii="Times New Roman" w:hAnsi="Times New Roman" w:cs="Times New Roman"/>
                <w:color w:val="000000"/>
                <w:sz w:val="24"/>
                <w:szCs w:val="24"/>
              </w:rPr>
              <w:t>,д</w:t>
            </w:r>
            <w:proofErr w:type="gramEnd"/>
            <w:r w:rsidRPr="005D1388">
              <w:rPr>
                <w:rFonts w:ascii="Times New Roman" w:hAnsi="Times New Roman" w:cs="Times New Roman"/>
                <w:color w:val="000000"/>
                <w:sz w:val="24"/>
                <w:szCs w:val="24"/>
              </w:rPr>
              <w:t>. 5А,</w:t>
            </w:r>
          </w:p>
          <w:p w:rsidR="005D1388" w:rsidRPr="005D1388" w:rsidRDefault="005D1388" w:rsidP="005D1388">
            <w:pPr>
              <w:spacing w:after="0" w:line="240" w:lineRule="auto"/>
              <w:rPr>
                <w:rFonts w:ascii="Times New Roman" w:hAnsi="Times New Roman" w:cs="Times New Roman"/>
                <w:color w:val="FFFFFF"/>
                <w:sz w:val="24"/>
                <w:szCs w:val="24"/>
                <w:highlight w:val="yellow"/>
              </w:rPr>
            </w:pPr>
            <w:r w:rsidRPr="005D1388">
              <w:rPr>
                <w:rFonts w:ascii="Times New Roman" w:hAnsi="Times New Roman" w:cs="Times New Roman"/>
                <w:color w:val="000000"/>
                <w:sz w:val="24"/>
                <w:szCs w:val="24"/>
              </w:rPr>
              <w:t>ул. Набережная, д. 13А</w:t>
            </w:r>
            <w:r w:rsidRPr="005D1388">
              <w:rPr>
                <w:rFonts w:ascii="Times New Roman" w:hAnsi="Times New Roman" w:cs="Times New Roman"/>
                <w:color w:val="000000"/>
                <w:sz w:val="24"/>
                <w:szCs w:val="24"/>
              </w:rPr>
              <w:br/>
            </w:r>
          </w:p>
        </w:tc>
        <w:tc>
          <w:tcPr>
            <w:tcW w:w="2693" w:type="dxa"/>
          </w:tcPr>
          <w:p w:rsidR="005D1388" w:rsidRPr="005D1388" w:rsidRDefault="005D1388" w:rsidP="005D1388">
            <w:pPr>
              <w:spacing w:after="0" w:line="240" w:lineRule="auto"/>
              <w:rPr>
                <w:rFonts w:ascii="Times New Roman" w:hAnsi="Times New Roman" w:cs="Times New Roman"/>
                <w:sz w:val="24"/>
                <w:szCs w:val="24"/>
              </w:rPr>
            </w:pPr>
            <w:r w:rsidRPr="005D1388">
              <w:rPr>
                <w:rFonts w:ascii="Times New Roman" w:hAnsi="Times New Roman" w:cs="Times New Roman"/>
                <w:sz w:val="24"/>
                <w:szCs w:val="24"/>
              </w:rPr>
              <w:t xml:space="preserve">т/факс 8(35130)6-65-53   </w:t>
            </w:r>
            <w:hyperlink r:id="rId10" w:history="1">
              <w:r w:rsidRPr="005D1388">
                <w:rPr>
                  <w:rStyle w:val="a8"/>
                  <w:rFonts w:ascii="Times New Roman" w:hAnsi="Times New Roman" w:cs="Times New Roman"/>
                  <w:sz w:val="24"/>
                  <w:szCs w:val="24"/>
                </w:rPr>
                <w:t>http://27-ozr.edusite.ru/</w:t>
              </w:r>
            </w:hyperlink>
          </w:p>
          <w:p w:rsidR="005D1388" w:rsidRPr="005D1388" w:rsidRDefault="005D1388" w:rsidP="005D1388">
            <w:pPr>
              <w:spacing w:after="0" w:line="240" w:lineRule="auto"/>
              <w:rPr>
                <w:rFonts w:ascii="Times New Roman" w:hAnsi="Times New Roman" w:cs="Times New Roman"/>
                <w:sz w:val="24"/>
                <w:szCs w:val="24"/>
              </w:rPr>
            </w:pPr>
          </w:p>
          <w:p w:rsidR="005D1388" w:rsidRPr="005D1388" w:rsidRDefault="005D1388" w:rsidP="005D1388">
            <w:pPr>
              <w:spacing w:after="0" w:line="240" w:lineRule="auto"/>
              <w:rPr>
                <w:rFonts w:ascii="Times New Roman" w:hAnsi="Times New Roman" w:cs="Times New Roman"/>
                <w:sz w:val="24"/>
                <w:szCs w:val="24"/>
              </w:rPr>
            </w:pPr>
          </w:p>
        </w:tc>
      </w:tr>
      <w:tr w:rsidR="005D1388" w:rsidRPr="005D1388" w:rsidTr="00D124EE">
        <w:trPr>
          <w:trHeight w:val="1841"/>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6</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направления развития воспитанников №10 »Родничок»</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456780, Челябинская обл.,</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г. Озерск, ул. </w:t>
            </w:r>
            <w:proofErr w:type="gramStart"/>
            <w:r w:rsidRPr="005D1388">
              <w:rPr>
                <w:rFonts w:ascii="Times New Roman" w:hAnsi="Times New Roman" w:cs="Times New Roman"/>
                <w:color w:val="000000"/>
                <w:sz w:val="24"/>
                <w:szCs w:val="24"/>
              </w:rPr>
              <w:t>Советская</w:t>
            </w:r>
            <w:proofErr w:type="gramEnd"/>
            <w:r w:rsidRPr="005D1388">
              <w:rPr>
                <w:rFonts w:ascii="Times New Roman" w:hAnsi="Times New Roman" w:cs="Times New Roman"/>
                <w:color w:val="000000"/>
                <w:sz w:val="24"/>
                <w:szCs w:val="24"/>
              </w:rPr>
              <w:t xml:space="preserve">, 22/  ул. Советская, 22;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ул. Лермонтова, д. 29;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ул. Строительная, д. 15;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пер. Советский, д. 5  </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т/факс 8(35130)2-05-69   http://10-ozr.edusite.ru</w:t>
            </w:r>
          </w:p>
        </w:tc>
      </w:tr>
      <w:tr w:rsidR="005D1388" w:rsidRPr="005D1388" w:rsidTr="00D124EE">
        <w:trPr>
          <w:trHeight w:val="1697"/>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7</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№8 «Колосок» общеразвивающего вида                       с приоритетным осуществлением физического направления развития воспитанников» </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456799, Челябинская обл.,</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г. Озерск, п. Метлино,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Мира, д. 8/ ул. Мира,</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д. 8</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т/факс 8(35130)9-04-72     http://8-ozr.edusite.ru</w:t>
            </w:r>
          </w:p>
        </w:tc>
      </w:tr>
      <w:tr w:rsidR="005D1388" w:rsidRPr="005D1388" w:rsidTr="00D124EE">
        <w:trPr>
          <w:trHeight w:val="276"/>
        </w:trPr>
        <w:tc>
          <w:tcPr>
            <w:tcW w:w="569"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3081"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3402"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2693"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4</w:t>
            </w:r>
          </w:p>
        </w:tc>
      </w:tr>
      <w:tr w:rsidR="005D1388" w:rsidRPr="005D1388" w:rsidTr="00D124EE">
        <w:trPr>
          <w:trHeight w:val="1834"/>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8</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№1 общеразвивающего вида с приоритетным осуществлением познавательно-речевого направления развития воспитанников»   </w:t>
            </w:r>
          </w:p>
          <w:p w:rsidR="005D1388" w:rsidRPr="005D1388" w:rsidRDefault="005D1388" w:rsidP="005D1388">
            <w:pPr>
              <w:spacing w:after="0" w:line="240" w:lineRule="auto"/>
              <w:rPr>
                <w:rFonts w:ascii="Times New Roman" w:hAnsi="Times New Roman" w:cs="Times New Roman"/>
                <w:color w:val="000000"/>
                <w:sz w:val="24"/>
                <w:szCs w:val="24"/>
              </w:rPr>
            </w:pP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456780, </w:t>
            </w:r>
            <w:proofErr w:type="gramStart"/>
            <w:r w:rsidRPr="005D1388">
              <w:rPr>
                <w:rFonts w:ascii="Times New Roman" w:hAnsi="Times New Roman" w:cs="Times New Roman"/>
                <w:color w:val="000000"/>
                <w:sz w:val="24"/>
                <w:szCs w:val="24"/>
              </w:rPr>
              <w:t>Челябинская</w:t>
            </w:r>
            <w:proofErr w:type="gramEnd"/>
            <w:r w:rsidRPr="005D1388">
              <w:rPr>
                <w:rFonts w:ascii="Times New Roman" w:hAnsi="Times New Roman" w:cs="Times New Roman"/>
                <w:color w:val="000000"/>
                <w:sz w:val="24"/>
                <w:szCs w:val="24"/>
              </w:rPr>
              <w:t xml:space="preserve"> обл.,                       г. Озерск, пр. </w:t>
            </w:r>
            <w:proofErr w:type="gramStart"/>
            <w:r w:rsidRPr="005D1388">
              <w:rPr>
                <w:rFonts w:ascii="Times New Roman" w:hAnsi="Times New Roman" w:cs="Times New Roman"/>
                <w:color w:val="000000"/>
                <w:sz w:val="24"/>
                <w:szCs w:val="24"/>
              </w:rPr>
              <w:t>Победы, д.4-а/                                            ул. Музрукова, д. 28а;                   ул. Ермолаева, д. 2-а;                        ул. Еловая, д. 1а;                         пр.</w:t>
            </w:r>
            <w:proofErr w:type="gramEnd"/>
            <w:r w:rsidRPr="005D1388">
              <w:rPr>
                <w:rFonts w:ascii="Times New Roman" w:hAnsi="Times New Roman" w:cs="Times New Roman"/>
                <w:color w:val="000000"/>
                <w:sz w:val="24"/>
                <w:szCs w:val="24"/>
              </w:rPr>
              <w:t xml:space="preserve"> Ленина, дом № 24-а;                      пр. Ленина, д. № 47-а</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т.8(35130)7-36-24,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факс 8(35130)2-92-79</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http://1-ozr.edusite.ru</w:t>
            </w:r>
          </w:p>
        </w:tc>
      </w:tr>
      <w:tr w:rsidR="005D1388" w:rsidRPr="005D1388" w:rsidTr="00D124EE">
        <w:trPr>
          <w:trHeight w:val="418"/>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9</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w:t>
            </w:r>
            <w:r w:rsidRPr="005D1388">
              <w:rPr>
                <w:rFonts w:ascii="Times New Roman" w:hAnsi="Times New Roman" w:cs="Times New Roman"/>
                <w:color w:val="000000"/>
                <w:sz w:val="24"/>
                <w:szCs w:val="24"/>
              </w:rPr>
              <w:lastRenderedPageBreak/>
              <w:t>учреждение «Центр развития ребенка - детский сад №55 «Золотой ключик»</w:t>
            </w:r>
          </w:p>
          <w:p w:rsidR="005D1388" w:rsidRPr="005D1388" w:rsidRDefault="005D1388" w:rsidP="005D1388">
            <w:pPr>
              <w:spacing w:after="0" w:line="240" w:lineRule="auto"/>
              <w:rPr>
                <w:rFonts w:ascii="Times New Roman" w:hAnsi="Times New Roman" w:cs="Times New Roman"/>
                <w:color w:val="000000"/>
                <w:sz w:val="24"/>
                <w:szCs w:val="24"/>
              </w:rPr>
            </w:pP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lastRenderedPageBreak/>
              <w:t>456780, Челябинская обл.,</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г. Озерск,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Матросова, д. 10-а</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т./факс 8(35130)</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7-18-62</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http://ozr.edusite.ru</w:t>
            </w:r>
          </w:p>
        </w:tc>
      </w:tr>
      <w:tr w:rsidR="005D1388" w:rsidRPr="005D1388" w:rsidTr="00D124EE">
        <w:trPr>
          <w:trHeight w:val="1270"/>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lastRenderedPageBreak/>
              <w:t>10</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«Центр развития </w:t>
            </w:r>
            <w:proofErr w:type="gramStart"/>
            <w:r w:rsidRPr="005D1388">
              <w:rPr>
                <w:rFonts w:ascii="Times New Roman" w:hAnsi="Times New Roman" w:cs="Times New Roman"/>
                <w:color w:val="000000"/>
                <w:sz w:val="24"/>
                <w:szCs w:val="24"/>
              </w:rPr>
              <w:t>ребенка–детский</w:t>
            </w:r>
            <w:proofErr w:type="gramEnd"/>
            <w:r w:rsidRPr="005D1388">
              <w:rPr>
                <w:rFonts w:ascii="Times New Roman" w:hAnsi="Times New Roman" w:cs="Times New Roman"/>
                <w:color w:val="000000"/>
                <w:sz w:val="24"/>
                <w:szCs w:val="24"/>
              </w:rPr>
              <w:t xml:space="preserve"> сад  №58 «Жемчужинка»</w:t>
            </w:r>
          </w:p>
          <w:p w:rsidR="005D1388" w:rsidRPr="005D1388" w:rsidRDefault="005D1388" w:rsidP="005D1388">
            <w:pPr>
              <w:spacing w:after="0" w:line="240" w:lineRule="auto"/>
              <w:rPr>
                <w:rFonts w:ascii="Times New Roman" w:hAnsi="Times New Roman" w:cs="Times New Roman"/>
                <w:color w:val="000000"/>
                <w:sz w:val="24"/>
                <w:szCs w:val="24"/>
              </w:rPr>
            </w:pP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456785, Челябинская обл.,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г. Озерск, б-р Гайдара, д. 19/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б-р Гайдара, д. 19</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т.8(35130)4-09-80, факс 8(35130)4-09-40 http://detsad58.ru</w:t>
            </w:r>
          </w:p>
        </w:tc>
      </w:tr>
      <w:tr w:rsidR="005D1388" w:rsidRPr="005D1388" w:rsidTr="00D124EE">
        <w:trPr>
          <w:trHeight w:val="1118"/>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11</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Муниципальное бюджетное дошкольное образовательное учреждение «Детский сад компенсирующего вида №53 «Сказка»</w:t>
            </w:r>
          </w:p>
          <w:p w:rsidR="005D1388" w:rsidRPr="005D1388" w:rsidRDefault="005D1388" w:rsidP="005D1388">
            <w:pPr>
              <w:spacing w:after="0" w:line="240" w:lineRule="auto"/>
              <w:rPr>
                <w:rFonts w:ascii="Times New Roman" w:hAnsi="Times New Roman" w:cs="Times New Roman"/>
                <w:color w:val="000000"/>
                <w:sz w:val="24"/>
                <w:szCs w:val="24"/>
              </w:rPr>
            </w:pP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456780, Челябинская обл.,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г. Озерск, пр. Карла Маркса,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д. 18-А/ пр. Карла Маркса,</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д. 18-А</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т/факс (8(35130)</w:t>
            </w:r>
            <w:proofErr w:type="gramEnd"/>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7-73-42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http:</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//skazka53.jimdo.com</w:t>
            </w:r>
          </w:p>
        </w:tc>
      </w:tr>
      <w:tr w:rsidR="005D1388" w:rsidRPr="005D1388" w:rsidTr="00D124EE">
        <w:trPr>
          <w:trHeight w:val="1673"/>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12</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№50 «Теремок» общеразвивающего вида                         с приоритетным осуществлением физического направления развития воспитанников» </w:t>
            </w:r>
          </w:p>
          <w:p w:rsidR="005D1388" w:rsidRPr="005D1388" w:rsidRDefault="005D1388" w:rsidP="005D1388">
            <w:pPr>
              <w:spacing w:after="0" w:line="240" w:lineRule="auto"/>
              <w:rPr>
                <w:rFonts w:ascii="Times New Roman" w:hAnsi="Times New Roman" w:cs="Times New Roman"/>
                <w:color w:val="000000"/>
                <w:sz w:val="24"/>
                <w:szCs w:val="24"/>
              </w:rPr>
            </w:pP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456780, Челябинская обл.,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г. Озерск, </w:t>
            </w:r>
          </w:p>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ул. Матросова,                                      д. 14-а/ ул. Матросова,                          д. 14-а; ул. Рабочая, 1А</w:t>
            </w:r>
            <w:proofErr w:type="gramEnd"/>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т/факс (8(35130)</w:t>
            </w:r>
            <w:proofErr w:type="gramEnd"/>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7-22-90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http://teremok-ozersk.jimdo.com</w:t>
            </w:r>
          </w:p>
        </w:tc>
      </w:tr>
      <w:tr w:rsidR="005D1388" w:rsidRPr="005D1388" w:rsidTr="00D124EE">
        <w:trPr>
          <w:trHeight w:val="70"/>
        </w:trPr>
        <w:tc>
          <w:tcPr>
            <w:tcW w:w="569"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w:t>
            </w:r>
          </w:p>
        </w:tc>
        <w:tc>
          <w:tcPr>
            <w:tcW w:w="3081"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2</w:t>
            </w:r>
          </w:p>
        </w:tc>
        <w:tc>
          <w:tcPr>
            <w:tcW w:w="3402"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3</w:t>
            </w:r>
          </w:p>
        </w:tc>
        <w:tc>
          <w:tcPr>
            <w:tcW w:w="2693" w:type="dxa"/>
            <w:vAlign w:val="center"/>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4</w:t>
            </w:r>
          </w:p>
        </w:tc>
      </w:tr>
      <w:tr w:rsidR="005D1388" w:rsidRPr="005D1388" w:rsidTr="00D124EE">
        <w:trPr>
          <w:trHeight w:val="1831"/>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13</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Муниципальное бюджетное дошкольное образовательное учреждение «Детский сад компенсирующего вида №43»</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456780, Челябинская обл.,</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г. Озерск, ул</w:t>
            </w:r>
            <w:proofErr w:type="gramStart"/>
            <w:r w:rsidRPr="005D1388">
              <w:rPr>
                <w:rFonts w:ascii="Times New Roman" w:hAnsi="Times New Roman" w:cs="Times New Roman"/>
                <w:color w:val="000000"/>
                <w:sz w:val="24"/>
                <w:szCs w:val="24"/>
              </w:rPr>
              <w:t>.В</w:t>
            </w:r>
            <w:proofErr w:type="gramEnd"/>
            <w:r w:rsidRPr="005D1388">
              <w:rPr>
                <w:rFonts w:ascii="Times New Roman" w:hAnsi="Times New Roman" w:cs="Times New Roman"/>
                <w:color w:val="000000"/>
                <w:sz w:val="24"/>
                <w:szCs w:val="24"/>
              </w:rPr>
              <w:t xml:space="preserve">осточная,                 д. 14/  ул. Восточная, д. 14; </w:t>
            </w:r>
          </w:p>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 xml:space="preserve">ул. Восточная, д.16;                           ул. Ленина, 42 а;                            ул. Свердлова, 4; Комсомольский проезд, 8; </w:t>
            </w:r>
            <w:proofErr w:type="gramEnd"/>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Космонавтов, 21;                        ул. Чапаева, 11 а;                               ул. Набережная, 31</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т/факс (8(35130)</w:t>
            </w:r>
            <w:proofErr w:type="gramEnd"/>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6-31-94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http://43-ozr.edusite.ru </w:t>
            </w:r>
          </w:p>
        </w:tc>
      </w:tr>
      <w:tr w:rsidR="005D1388" w:rsidRPr="005D1388" w:rsidTr="00D124EE">
        <w:trPr>
          <w:trHeight w:val="1120"/>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14</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комбинированного вида №26» </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456783, Челябинская обл., </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г. Озерск, ул. Кирова, д. 5/</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Кирова, д. 5;                                ул. Герцена, 4;</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ул. Герцена, 4а;                            ул. Свердлова, 37а;                      ул. Студенческая, 1б</w:t>
            </w:r>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т. 8(35130)4-99-09, факс 8(35130)6-50-09</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http://26-ozr.edusite.ru </w:t>
            </w:r>
          </w:p>
        </w:tc>
      </w:tr>
      <w:tr w:rsidR="005D1388" w:rsidRPr="005D1388" w:rsidTr="00D124EE">
        <w:trPr>
          <w:trHeight w:val="1250"/>
        </w:trPr>
        <w:tc>
          <w:tcPr>
            <w:tcW w:w="569" w:type="dxa"/>
            <w:vAlign w:val="center"/>
            <w:hideMark/>
          </w:tcPr>
          <w:p w:rsidR="005D1388" w:rsidRPr="005D1388" w:rsidRDefault="005D1388" w:rsidP="005D1388">
            <w:pPr>
              <w:spacing w:after="0" w:line="240" w:lineRule="auto"/>
              <w:jc w:val="center"/>
              <w:rPr>
                <w:rFonts w:ascii="Times New Roman" w:hAnsi="Times New Roman" w:cs="Times New Roman"/>
                <w:color w:val="000000"/>
                <w:sz w:val="24"/>
                <w:szCs w:val="24"/>
              </w:rPr>
            </w:pPr>
            <w:r w:rsidRPr="005D1388">
              <w:rPr>
                <w:rFonts w:ascii="Times New Roman" w:hAnsi="Times New Roman" w:cs="Times New Roman"/>
                <w:color w:val="000000"/>
                <w:sz w:val="24"/>
                <w:szCs w:val="24"/>
              </w:rPr>
              <w:t>15</w:t>
            </w:r>
          </w:p>
        </w:tc>
        <w:tc>
          <w:tcPr>
            <w:tcW w:w="3081"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w:t>
            </w:r>
            <w:r w:rsidRPr="005D1388">
              <w:rPr>
                <w:rFonts w:ascii="Times New Roman" w:hAnsi="Times New Roman" w:cs="Times New Roman"/>
                <w:color w:val="000000"/>
                <w:sz w:val="24"/>
                <w:szCs w:val="24"/>
              </w:rPr>
              <w:lastRenderedPageBreak/>
              <w:t>школа №32                                                с углубленным изучением английского языка»</w:t>
            </w:r>
          </w:p>
        </w:tc>
        <w:tc>
          <w:tcPr>
            <w:tcW w:w="3402"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lastRenderedPageBreak/>
              <w:t xml:space="preserve">456780, Челябинская обл., </w:t>
            </w:r>
          </w:p>
          <w:p w:rsidR="005D1388" w:rsidRPr="005D1388" w:rsidRDefault="005D1388" w:rsidP="005D1388">
            <w:pPr>
              <w:spacing w:after="0" w:line="240" w:lineRule="auto"/>
              <w:rPr>
                <w:rFonts w:ascii="Times New Roman" w:hAnsi="Times New Roman" w:cs="Times New Roman"/>
                <w:color w:val="000000"/>
                <w:sz w:val="24"/>
                <w:szCs w:val="24"/>
              </w:rPr>
            </w:pPr>
            <w:proofErr w:type="gramStart"/>
            <w:r w:rsidRPr="005D1388">
              <w:rPr>
                <w:rFonts w:ascii="Times New Roman" w:hAnsi="Times New Roman" w:cs="Times New Roman"/>
                <w:color w:val="000000"/>
                <w:sz w:val="24"/>
                <w:szCs w:val="24"/>
              </w:rPr>
              <w:t>г. Озерск, ул. Герцена, д.12/ ул. Герцена, д.12;                                пр.</w:t>
            </w:r>
            <w:proofErr w:type="gramEnd"/>
            <w:r w:rsidRPr="005D1388">
              <w:rPr>
                <w:rFonts w:ascii="Times New Roman" w:hAnsi="Times New Roman" w:cs="Times New Roman"/>
                <w:color w:val="000000"/>
                <w:sz w:val="24"/>
                <w:szCs w:val="24"/>
              </w:rPr>
              <w:t xml:space="preserve"> </w:t>
            </w:r>
            <w:proofErr w:type="gramStart"/>
            <w:r w:rsidRPr="005D1388">
              <w:rPr>
                <w:rFonts w:ascii="Times New Roman" w:hAnsi="Times New Roman" w:cs="Times New Roman"/>
                <w:color w:val="000000"/>
                <w:sz w:val="24"/>
                <w:szCs w:val="24"/>
              </w:rPr>
              <w:t xml:space="preserve">Победы, д.47а;                          ул. Свердлова, д. 43-а;                  </w:t>
            </w:r>
            <w:r w:rsidRPr="005D1388">
              <w:rPr>
                <w:rFonts w:ascii="Times New Roman" w:hAnsi="Times New Roman" w:cs="Times New Roman"/>
                <w:color w:val="000000"/>
                <w:sz w:val="24"/>
                <w:szCs w:val="24"/>
              </w:rPr>
              <w:lastRenderedPageBreak/>
              <w:t>ул. Менделеева, д.4-а</w:t>
            </w:r>
            <w:proofErr w:type="gramEnd"/>
          </w:p>
        </w:tc>
        <w:tc>
          <w:tcPr>
            <w:tcW w:w="2693" w:type="dxa"/>
            <w:hideMark/>
          </w:tcPr>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lastRenderedPageBreak/>
              <w:t>т. факс 8(35130)</w:t>
            </w:r>
          </w:p>
          <w:p w:rsidR="005D1388" w:rsidRPr="005D1388" w:rsidRDefault="005D1388" w:rsidP="005D1388">
            <w:pPr>
              <w:spacing w:after="0" w:line="240" w:lineRule="auto"/>
              <w:rPr>
                <w:rFonts w:ascii="Times New Roman" w:hAnsi="Times New Roman" w:cs="Times New Roman"/>
                <w:color w:val="000000"/>
                <w:sz w:val="24"/>
                <w:szCs w:val="24"/>
              </w:rPr>
            </w:pPr>
            <w:r w:rsidRPr="005D1388">
              <w:rPr>
                <w:rFonts w:ascii="Times New Roman" w:hAnsi="Times New Roman" w:cs="Times New Roman"/>
                <w:color w:val="000000"/>
                <w:sz w:val="24"/>
                <w:szCs w:val="24"/>
              </w:rPr>
              <w:t>2-44-51 http://str47.wmsite.ru</w:t>
            </w:r>
          </w:p>
        </w:tc>
      </w:tr>
    </w:tbl>
    <w:p w:rsidR="005D1388" w:rsidRPr="005D1388" w:rsidRDefault="005D1388" w:rsidP="005D1388">
      <w:pPr>
        <w:pStyle w:val="a6"/>
        <w:ind w:left="0" w:firstLine="0"/>
        <w:jc w:val="left"/>
        <w:rPr>
          <w:b w:val="0"/>
          <w:sz w:val="24"/>
          <w:szCs w:val="24"/>
        </w:rPr>
      </w:pPr>
    </w:p>
    <w:p w:rsidR="001264C2" w:rsidRPr="005D1388" w:rsidRDefault="001264C2" w:rsidP="005D1388">
      <w:pPr>
        <w:spacing w:after="0" w:line="240" w:lineRule="auto"/>
        <w:rPr>
          <w:rFonts w:ascii="Times New Roman" w:hAnsi="Times New Roman" w:cs="Times New Roman"/>
          <w:sz w:val="24"/>
          <w:szCs w:val="24"/>
        </w:rPr>
      </w:pPr>
    </w:p>
    <w:sectPr w:rsidR="001264C2" w:rsidRPr="005D1388" w:rsidSect="005D1388">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752" w:rsidRDefault="004B4752">
      <w:pPr>
        <w:spacing w:after="0" w:line="240" w:lineRule="auto"/>
      </w:pPr>
      <w:r>
        <w:separator/>
      </w:r>
    </w:p>
  </w:endnote>
  <w:endnote w:type="continuationSeparator" w:id="0">
    <w:p w:rsidR="004B4752" w:rsidRDefault="004B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9D" w:rsidRDefault="009E7F9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9D" w:rsidRDefault="009E7F9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9D" w:rsidRDefault="009E7F9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752" w:rsidRDefault="004B4752">
      <w:pPr>
        <w:spacing w:after="0" w:line="240" w:lineRule="auto"/>
      </w:pPr>
      <w:r>
        <w:separator/>
      </w:r>
    </w:p>
  </w:footnote>
  <w:footnote w:type="continuationSeparator" w:id="0">
    <w:p w:rsidR="004B4752" w:rsidRDefault="004B4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EE" w:rsidRDefault="00D124EE" w:rsidP="00D124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24EE" w:rsidRDefault="00D124EE" w:rsidP="00D124E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EE" w:rsidRDefault="00D124EE" w:rsidP="00D124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35D17">
      <w:rPr>
        <w:rStyle w:val="a5"/>
        <w:noProof/>
      </w:rPr>
      <w:t>12</w:t>
    </w:r>
    <w:r>
      <w:rPr>
        <w:rStyle w:val="a5"/>
      </w:rPr>
      <w:fldChar w:fldCharType="end"/>
    </w:r>
  </w:p>
  <w:p w:rsidR="00D124EE" w:rsidRPr="001B3E63" w:rsidRDefault="00D124EE">
    <w:pPr>
      <w:pStyle w:val="a3"/>
      <w:ind w:right="360"/>
      <w:rPr>
        <w:sz w:val="24"/>
      </w:rPr>
    </w:pPr>
    <w:r>
      <w:rPr>
        <w:rStyle w:val="a5"/>
        <w:sz w:val="24"/>
      </w:rPr>
      <w:t>Постановление администрации Озерского городского округа от 26.08.2019 № 2092</w:t>
    </w:r>
    <w:r w:rsidR="009E7F9D">
      <w:rPr>
        <w:rStyle w:val="a5"/>
        <w:sz w:val="24"/>
      </w:rPr>
      <w:t xml:space="preserve"> </w:t>
    </w:r>
    <w:proofErr w:type="gramStart"/>
    <w:r w:rsidR="009E7F9D">
      <w:rPr>
        <w:rStyle w:val="a5"/>
        <w:sz w:val="24"/>
      </w:rPr>
      <w:t xml:space="preserve">( </w:t>
    </w:r>
    <w:proofErr w:type="gramEnd"/>
    <w:r w:rsidR="009E7F9D">
      <w:rPr>
        <w:rStyle w:val="a5"/>
        <w:sz w:val="24"/>
      </w:rPr>
      <w:t xml:space="preserve">с изменениями </w:t>
    </w:r>
    <w:r w:rsidR="009E7F9D" w:rsidRPr="009E7F9D">
      <w:rPr>
        <w:sz w:val="24"/>
      </w:rPr>
      <w:t xml:space="preserve">от 30.01.2020 № </w:t>
    </w:r>
    <w:r w:rsidR="009E7F9D" w:rsidRPr="009E7F9D">
      <w:rPr>
        <w:sz w:val="24"/>
      </w:rPr>
      <w:t>151</w:t>
    </w:r>
    <w:r w:rsidR="009E7F9D">
      <w:rPr>
        <w:sz w:val="24"/>
      </w:rPr>
      <w:t>)</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9D" w:rsidRDefault="009E7F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4CA"/>
    <w:multiLevelType w:val="multilevel"/>
    <w:tmpl w:val="DFB250D8"/>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1713"/>
        </w:tabs>
        <w:ind w:left="1713"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50A474BD"/>
    <w:multiLevelType w:val="hybridMultilevel"/>
    <w:tmpl w:val="1AA0D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787620"/>
    <w:multiLevelType w:val="multilevel"/>
    <w:tmpl w:val="670822BE"/>
    <w:lvl w:ilvl="0">
      <w:start w:val="1"/>
      <w:numFmt w:val="decimal"/>
      <w:lvlText w:val="%1."/>
      <w:lvlJc w:val="left"/>
      <w:pPr>
        <w:ind w:left="915" w:hanging="555"/>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DB20BED"/>
    <w:multiLevelType w:val="multilevel"/>
    <w:tmpl w:val="55A89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88"/>
    <w:rsid w:val="00023E76"/>
    <w:rsid w:val="001264C2"/>
    <w:rsid w:val="00135D17"/>
    <w:rsid w:val="004B4752"/>
    <w:rsid w:val="005D1388"/>
    <w:rsid w:val="007A6A91"/>
    <w:rsid w:val="009E7F9D"/>
    <w:rsid w:val="00BE2646"/>
    <w:rsid w:val="00C031BF"/>
    <w:rsid w:val="00D124EE"/>
    <w:rsid w:val="00D7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38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D1388"/>
    <w:rPr>
      <w:rFonts w:ascii="Times New Roman" w:eastAsia="Times New Roman" w:hAnsi="Times New Roman" w:cs="Times New Roman"/>
      <w:sz w:val="20"/>
      <w:szCs w:val="20"/>
      <w:lang w:eastAsia="ru-RU"/>
    </w:rPr>
  </w:style>
  <w:style w:type="character" w:styleId="a5">
    <w:name w:val="page number"/>
    <w:basedOn w:val="a0"/>
    <w:rsid w:val="005D1388"/>
  </w:style>
  <w:style w:type="paragraph" w:styleId="a6">
    <w:name w:val="Body Text Indent"/>
    <w:basedOn w:val="a"/>
    <w:link w:val="a7"/>
    <w:rsid w:val="005D1388"/>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5D1388"/>
    <w:rPr>
      <w:rFonts w:ascii="Times New Roman" w:eastAsia="Times New Roman" w:hAnsi="Times New Roman" w:cs="Times New Roman"/>
      <w:b/>
      <w:sz w:val="28"/>
      <w:szCs w:val="20"/>
      <w:lang w:eastAsia="ru-RU"/>
    </w:rPr>
  </w:style>
  <w:style w:type="character" w:styleId="a8">
    <w:name w:val="Hyperlink"/>
    <w:uiPriority w:val="99"/>
    <w:unhideWhenUsed/>
    <w:rsid w:val="005D1388"/>
    <w:rPr>
      <w:color w:val="0000FF"/>
      <w:u w:val="single"/>
    </w:rPr>
  </w:style>
  <w:style w:type="paragraph" w:styleId="a9">
    <w:name w:val="List Paragraph"/>
    <w:basedOn w:val="a"/>
    <w:uiPriority w:val="99"/>
    <w:qFormat/>
    <w:rsid w:val="005D1388"/>
    <w:pPr>
      <w:spacing w:after="0" w:line="240" w:lineRule="auto"/>
      <w:ind w:left="720"/>
    </w:pPr>
    <w:rPr>
      <w:rFonts w:ascii="Times New Roman" w:eastAsia="Times New Roman" w:hAnsi="Times New Roman" w:cs="Times New Roman"/>
      <w:sz w:val="20"/>
      <w:szCs w:val="20"/>
      <w:lang w:eastAsia="ru-RU"/>
    </w:rPr>
  </w:style>
  <w:style w:type="character" w:customStyle="1" w:styleId="r">
    <w:name w:val="r"/>
    <w:uiPriority w:val="99"/>
    <w:rsid w:val="005D1388"/>
  </w:style>
  <w:style w:type="paragraph" w:styleId="aa">
    <w:name w:val="footer"/>
    <w:basedOn w:val="a"/>
    <w:link w:val="ab"/>
    <w:uiPriority w:val="99"/>
    <w:unhideWhenUsed/>
    <w:rsid w:val="009E7F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7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138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D1388"/>
    <w:rPr>
      <w:rFonts w:ascii="Times New Roman" w:eastAsia="Times New Roman" w:hAnsi="Times New Roman" w:cs="Times New Roman"/>
      <w:sz w:val="20"/>
      <w:szCs w:val="20"/>
      <w:lang w:eastAsia="ru-RU"/>
    </w:rPr>
  </w:style>
  <w:style w:type="character" w:styleId="a5">
    <w:name w:val="page number"/>
    <w:basedOn w:val="a0"/>
    <w:rsid w:val="005D1388"/>
  </w:style>
  <w:style w:type="paragraph" w:styleId="a6">
    <w:name w:val="Body Text Indent"/>
    <w:basedOn w:val="a"/>
    <w:link w:val="a7"/>
    <w:rsid w:val="005D1388"/>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5D1388"/>
    <w:rPr>
      <w:rFonts w:ascii="Times New Roman" w:eastAsia="Times New Roman" w:hAnsi="Times New Roman" w:cs="Times New Roman"/>
      <w:b/>
      <w:sz w:val="28"/>
      <w:szCs w:val="20"/>
      <w:lang w:eastAsia="ru-RU"/>
    </w:rPr>
  </w:style>
  <w:style w:type="character" w:styleId="a8">
    <w:name w:val="Hyperlink"/>
    <w:uiPriority w:val="99"/>
    <w:unhideWhenUsed/>
    <w:rsid w:val="005D1388"/>
    <w:rPr>
      <w:color w:val="0000FF"/>
      <w:u w:val="single"/>
    </w:rPr>
  </w:style>
  <w:style w:type="paragraph" w:styleId="a9">
    <w:name w:val="List Paragraph"/>
    <w:basedOn w:val="a"/>
    <w:uiPriority w:val="99"/>
    <w:qFormat/>
    <w:rsid w:val="005D1388"/>
    <w:pPr>
      <w:spacing w:after="0" w:line="240" w:lineRule="auto"/>
      <w:ind w:left="720"/>
    </w:pPr>
    <w:rPr>
      <w:rFonts w:ascii="Times New Roman" w:eastAsia="Times New Roman" w:hAnsi="Times New Roman" w:cs="Times New Roman"/>
      <w:sz w:val="20"/>
      <w:szCs w:val="20"/>
      <w:lang w:eastAsia="ru-RU"/>
    </w:rPr>
  </w:style>
  <w:style w:type="character" w:customStyle="1" w:styleId="r">
    <w:name w:val="r"/>
    <w:uiPriority w:val="99"/>
    <w:rsid w:val="005D1388"/>
  </w:style>
  <w:style w:type="paragraph" w:styleId="aa">
    <w:name w:val="footer"/>
    <w:basedOn w:val="a"/>
    <w:link w:val="ab"/>
    <w:uiPriority w:val="99"/>
    <w:unhideWhenUsed/>
    <w:rsid w:val="009E7F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0775166E2EFB728AF620BAB580B72E5864C459813E854FA9D1EC2876AD8F95369C0CFC345D25000SF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27-ozr.edusite.ru/" TargetMode="External"/><Relationship Id="rId4" Type="http://schemas.openxmlformats.org/officeDocument/2006/relationships/settings" Target="settings.xml"/><Relationship Id="rId9" Type="http://schemas.openxmlformats.org/officeDocument/2006/relationships/hyperlink" Target="mailto:obrazovanie@gorono-ozer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8547</Words>
  <Characters>48721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Аркадьевна Гордеева</dc:creator>
  <cp:lastModifiedBy>Лариса Аркадьевна Гордеева</cp:lastModifiedBy>
  <cp:revision>5</cp:revision>
  <dcterms:created xsi:type="dcterms:W3CDTF">2022-06-29T05:16:00Z</dcterms:created>
  <dcterms:modified xsi:type="dcterms:W3CDTF">2022-06-29T05:28:00Z</dcterms:modified>
</cp:coreProperties>
</file>